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7737D" w14:textId="4C70057A" w:rsidR="00F20982" w:rsidRPr="004F0B99" w:rsidRDefault="004F0B99" w:rsidP="009E4A88">
      <w:pPr>
        <w:pStyle w:val="a6"/>
        <w:rPr>
          <w:bCs w:val="0"/>
          <w:sz w:val="24"/>
          <w:lang w:val="ru-RU"/>
        </w:rPr>
      </w:pPr>
      <w:r>
        <w:rPr>
          <w:bCs w:val="0"/>
          <w:sz w:val="24"/>
          <w:lang w:val="ru-RU"/>
        </w:rPr>
        <w:t>Новое реле давления с широким диапазоном регулировки дифференциала и надежным срабатыванием.</w:t>
      </w:r>
      <w:r w:rsidR="003122A2" w:rsidRPr="004F0B99">
        <w:rPr>
          <w:bCs w:val="0"/>
          <w:sz w:val="24"/>
          <w:lang w:val="ru-RU"/>
        </w:rPr>
        <w:br/>
      </w:r>
    </w:p>
    <w:p w14:paraId="71B2A7E0" w14:textId="205F8239" w:rsidR="00F93AD1" w:rsidRPr="004F0B99" w:rsidRDefault="004F0B99" w:rsidP="00480889">
      <w:pPr>
        <w:pStyle w:val="a6"/>
        <w:rPr>
          <w:bCs w:val="0"/>
          <w:lang w:val="ru-RU"/>
        </w:rPr>
      </w:pPr>
      <w:proofErr w:type="spellStart"/>
      <w:r>
        <w:rPr>
          <w:bCs w:val="0"/>
          <w:lang w:val="ru-RU"/>
        </w:rPr>
        <w:t>Клингенберг</w:t>
      </w:r>
      <w:proofErr w:type="spellEnd"/>
      <w:r w:rsidR="007C0FB9" w:rsidRPr="004F0B99">
        <w:rPr>
          <w:bCs w:val="0"/>
          <w:lang w:val="ru-RU"/>
        </w:rPr>
        <w:t xml:space="preserve">, </w:t>
      </w:r>
      <w:r>
        <w:rPr>
          <w:bCs w:val="0"/>
          <w:lang w:val="ru-RU"/>
        </w:rPr>
        <w:t>Март</w:t>
      </w:r>
      <w:r w:rsidR="007C0FB9" w:rsidRPr="004F0B99">
        <w:rPr>
          <w:bCs w:val="0"/>
          <w:lang w:val="ru-RU"/>
        </w:rPr>
        <w:t xml:space="preserve"> 2019.</w:t>
      </w:r>
    </w:p>
    <w:p w14:paraId="04B177DB" w14:textId="77777777" w:rsidR="004F0B99" w:rsidRPr="004F0B99" w:rsidRDefault="004F0B99" w:rsidP="004F0B99">
      <w:pPr>
        <w:rPr>
          <w:b/>
          <w:sz w:val="22"/>
          <w:szCs w:val="22"/>
        </w:rPr>
      </w:pPr>
      <w:proofErr w:type="spellStart"/>
      <w:r w:rsidRPr="004F0B99">
        <w:rPr>
          <w:b/>
          <w:sz w:val="22"/>
          <w:szCs w:val="22"/>
        </w:rPr>
        <w:t>Фирма</w:t>
      </w:r>
      <w:proofErr w:type="spellEnd"/>
      <w:r w:rsidRPr="004F0B99">
        <w:rPr>
          <w:b/>
          <w:sz w:val="22"/>
          <w:szCs w:val="22"/>
        </w:rPr>
        <w:t xml:space="preserve"> WIKA </w:t>
      </w:r>
      <w:proofErr w:type="spellStart"/>
      <w:r w:rsidRPr="004F0B99">
        <w:rPr>
          <w:b/>
          <w:sz w:val="22"/>
          <w:szCs w:val="22"/>
        </w:rPr>
        <w:t>адаптировала</w:t>
      </w:r>
      <w:proofErr w:type="spellEnd"/>
      <w:r w:rsidRPr="004F0B99">
        <w:rPr>
          <w:b/>
          <w:sz w:val="22"/>
          <w:szCs w:val="22"/>
        </w:rPr>
        <w:t xml:space="preserve"> </w:t>
      </w:r>
      <w:proofErr w:type="spellStart"/>
      <w:r w:rsidRPr="004F0B99">
        <w:rPr>
          <w:b/>
          <w:sz w:val="22"/>
          <w:szCs w:val="22"/>
        </w:rPr>
        <w:t>механическое</w:t>
      </w:r>
      <w:proofErr w:type="spellEnd"/>
      <w:r w:rsidRPr="004F0B99">
        <w:rPr>
          <w:b/>
          <w:sz w:val="22"/>
          <w:szCs w:val="22"/>
        </w:rPr>
        <w:t xml:space="preserve"> </w:t>
      </w:r>
      <w:proofErr w:type="spellStart"/>
      <w:r w:rsidRPr="004F0B99">
        <w:rPr>
          <w:b/>
          <w:sz w:val="22"/>
          <w:szCs w:val="22"/>
        </w:rPr>
        <w:t>реле</w:t>
      </w:r>
      <w:proofErr w:type="spellEnd"/>
      <w:r w:rsidRPr="004F0B99">
        <w:rPr>
          <w:b/>
          <w:sz w:val="22"/>
          <w:szCs w:val="22"/>
        </w:rPr>
        <w:t xml:space="preserve"> </w:t>
      </w:r>
      <w:proofErr w:type="spellStart"/>
      <w:r w:rsidRPr="004F0B99">
        <w:rPr>
          <w:b/>
          <w:sz w:val="22"/>
          <w:szCs w:val="22"/>
        </w:rPr>
        <w:t>давления</w:t>
      </w:r>
      <w:proofErr w:type="spellEnd"/>
      <w:r w:rsidRPr="004F0B99">
        <w:rPr>
          <w:b/>
          <w:sz w:val="22"/>
          <w:szCs w:val="22"/>
        </w:rPr>
        <w:t xml:space="preserve"> </w:t>
      </w:r>
      <w:proofErr w:type="spellStart"/>
      <w:r w:rsidRPr="004F0B99">
        <w:rPr>
          <w:b/>
          <w:sz w:val="22"/>
          <w:szCs w:val="22"/>
        </w:rPr>
        <w:t>для</w:t>
      </w:r>
      <w:proofErr w:type="spellEnd"/>
      <w:r w:rsidRPr="004F0B99">
        <w:rPr>
          <w:b/>
          <w:sz w:val="22"/>
          <w:szCs w:val="22"/>
        </w:rPr>
        <w:t xml:space="preserve"> </w:t>
      </w:r>
      <w:proofErr w:type="spellStart"/>
      <w:r w:rsidRPr="004F0B99">
        <w:rPr>
          <w:b/>
          <w:sz w:val="22"/>
          <w:szCs w:val="22"/>
        </w:rPr>
        <w:t>широкого</w:t>
      </w:r>
      <w:proofErr w:type="spellEnd"/>
      <w:r w:rsidRPr="004F0B99">
        <w:rPr>
          <w:b/>
          <w:sz w:val="22"/>
          <w:szCs w:val="22"/>
        </w:rPr>
        <w:t xml:space="preserve"> </w:t>
      </w:r>
      <w:proofErr w:type="spellStart"/>
      <w:r w:rsidRPr="004F0B99">
        <w:rPr>
          <w:b/>
          <w:sz w:val="22"/>
          <w:szCs w:val="22"/>
        </w:rPr>
        <w:t>круга</w:t>
      </w:r>
      <w:proofErr w:type="spellEnd"/>
      <w:r w:rsidRPr="004F0B99">
        <w:rPr>
          <w:b/>
          <w:sz w:val="22"/>
          <w:szCs w:val="22"/>
        </w:rPr>
        <w:t xml:space="preserve"> </w:t>
      </w:r>
      <w:proofErr w:type="spellStart"/>
      <w:r w:rsidRPr="004F0B99">
        <w:rPr>
          <w:b/>
          <w:sz w:val="22"/>
          <w:szCs w:val="22"/>
        </w:rPr>
        <w:t>промышленных</w:t>
      </w:r>
      <w:proofErr w:type="spellEnd"/>
      <w:r w:rsidRPr="004F0B99">
        <w:rPr>
          <w:b/>
          <w:sz w:val="22"/>
          <w:szCs w:val="22"/>
        </w:rPr>
        <w:t xml:space="preserve"> </w:t>
      </w:r>
      <w:proofErr w:type="spellStart"/>
      <w:r w:rsidRPr="004F0B99">
        <w:rPr>
          <w:b/>
          <w:sz w:val="22"/>
          <w:szCs w:val="22"/>
        </w:rPr>
        <w:t>применений</w:t>
      </w:r>
      <w:proofErr w:type="spellEnd"/>
      <w:r w:rsidRPr="004F0B99">
        <w:rPr>
          <w:b/>
          <w:sz w:val="22"/>
          <w:szCs w:val="22"/>
        </w:rPr>
        <w:t xml:space="preserve">. </w:t>
      </w:r>
      <w:proofErr w:type="spellStart"/>
      <w:r w:rsidRPr="004F0B99">
        <w:rPr>
          <w:b/>
          <w:sz w:val="22"/>
          <w:szCs w:val="22"/>
        </w:rPr>
        <w:t>Модель</w:t>
      </w:r>
      <w:proofErr w:type="spellEnd"/>
      <w:r w:rsidRPr="004F0B99">
        <w:rPr>
          <w:b/>
          <w:sz w:val="22"/>
          <w:szCs w:val="22"/>
        </w:rPr>
        <w:t xml:space="preserve"> PSM700 </w:t>
      </w:r>
      <w:proofErr w:type="spellStart"/>
      <w:r w:rsidRPr="004F0B99">
        <w:rPr>
          <w:b/>
          <w:sz w:val="22"/>
          <w:szCs w:val="22"/>
        </w:rPr>
        <w:t>представляет</w:t>
      </w:r>
      <w:proofErr w:type="spellEnd"/>
      <w:r w:rsidRPr="004F0B99">
        <w:rPr>
          <w:b/>
          <w:sz w:val="22"/>
          <w:szCs w:val="22"/>
        </w:rPr>
        <w:t xml:space="preserve"> </w:t>
      </w:r>
      <w:proofErr w:type="spellStart"/>
      <w:r w:rsidRPr="004F0B99">
        <w:rPr>
          <w:b/>
          <w:sz w:val="22"/>
          <w:szCs w:val="22"/>
        </w:rPr>
        <w:t>собой</w:t>
      </w:r>
      <w:proofErr w:type="spellEnd"/>
      <w:r w:rsidRPr="004F0B99">
        <w:rPr>
          <w:b/>
          <w:sz w:val="22"/>
          <w:szCs w:val="22"/>
        </w:rPr>
        <w:t xml:space="preserve"> </w:t>
      </w:r>
      <w:proofErr w:type="spellStart"/>
      <w:r w:rsidRPr="004F0B99">
        <w:rPr>
          <w:b/>
          <w:sz w:val="22"/>
          <w:szCs w:val="22"/>
        </w:rPr>
        <w:t>реле</w:t>
      </w:r>
      <w:proofErr w:type="spellEnd"/>
      <w:r w:rsidRPr="004F0B99">
        <w:rPr>
          <w:b/>
          <w:sz w:val="22"/>
          <w:szCs w:val="22"/>
        </w:rPr>
        <w:t xml:space="preserve"> с </w:t>
      </w:r>
      <w:proofErr w:type="spellStart"/>
      <w:r w:rsidRPr="004F0B99">
        <w:rPr>
          <w:b/>
          <w:sz w:val="22"/>
          <w:szCs w:val="22"/>
        </w:rPr>
        <w:t>широким</w:t>
      </w:r>
      <w:proofErr w:type="spellEnd"/>
      <w:r w:rsidRPr="004F0B99">
        <w:rPr>
          <w:b/>
          <w:sz w:val="22"/>
          <w:szCs w:val="22"/>
        </w:rPr>
        <w:t xml:space="preserve"> </w:t>
      </w:r>
      <w:proofErr w:type="spellStart"/>
      <w:r w:rsidRPr="004F0B99">
        <w:rPr>
          <w:b/>
          <w:sz w:val="22"/>
          <w:szCs w:val="22"/>
        </w:rPr>
        <w:t>диапазоном</w:t>
      </w:r>
      <w:proofErr w:type="spellEnd"/>
      <w:r w:rsidRPr="004F0B99">
        <w:rPr>
          <w:b/>
          <w:sz w:val="22"/>
          <w:szCs w:val="22"/>
        </w:rPr>
        <w:t xml:space="preserve"> </w:t>
      </w:r>
      <w:proofErr w:type="spellStart"/>
      <w:r w:rsidRPr="004F0B99">
        <w:rPr>
          <w:b/>
          <w:sz w:val="22"/>
          <w:szCs w:val="22"/>
        </w:rPr>
        <w:t>регулировки</w:t>
      </w:r>
      <w:proofErr w:type="spellEnd"/>
      <w:r w:rsidRPr="004F0B99">
        <w:rPr>
          <w:b/>
          <w:sz w:val="22"/>
          <w:szCs w:val="22"/>
        </w:rPr>
        <w:t xml:space="preserve"> </w:t>
      </w:r>
      <w:proofErr w:type="spellStart"/>
      <w:r w:rsidRPr="004F0B99">
        <w:rPr>
          <w:b/>
          <w:sz w:val="22"/>
          <w:szCs w:val="22"/>
        </w:rPr>
        <w:t>дифференциала</w:t>
      </w:r>
      <w:proofErr w:type="spellEnd"/>
      <w:r w:rsidRPr="004F0B99">
        <w:rPr>
          <w:b/>
          <w:sz w:val="22"/>
          <w:szCs w:val="22"/>
        </w:rPr>
        <w:t xml:space="preserve">, </w:t>
      </w:r>
      <w:proofErr w:type="spellStart"/>
      <w:r w:rsidRPr="004F0B99">
        <w:rPr>
          <w:b/>
          <w:sz w:val="22"/>
          <w:szCs w:val="22"/>
        </w:rPr>
        <w:t>надежным</w:t>
      </w:r>
      <w:proofErr w:type="spellEnd"/>
      <w:r w:rsidRPr="004F0B99">
        <w:rPr>
          <w:b/>
          <w:sz w:val="22"/>
          <w:szCs w:val="22"/>
        </w:rPr>
        <w:t xml:space="preserve"> </w:t>
      </w:r>
      <w:proofErr w:type="spellStart"/>
      <w:r w:rsidRPr="004F0B99">
        <w:rPr>
          <w:b/>
          <w:sz w:val="22"/>
          <w:szCs w:val="22"/>
        </w:rPr>
        <w:t>срабатыванием</w:t>
      </w:r>
      <w:proofErr w:type="spellEnd"/>
      <w:r w:rsidRPr="004F0B99">
        <w:rPr>
          <w:b/>
          <w:sz w:val="22"/>
          <w:szCs w:val="22"/>
        </w:rPr>
        <w:t xml:space="preserve"> и </w:t>
      </w:r>
      <w:proofErr w:type="spellStart"/>
      <w:r w:rsidRPr="004F0B99">
        <w:rPr>
          <w:b/>
          <w:sz w:val="22"/>
          <w:szCs w:val="22"/>
        </w:rPr>
        <w:t>прочным</w:t>
      </w:r>
      <w:proofErr w:type="spellEnd"/>
      <w:r w:rsidRPr="004F0B99">
        <w:rPr>
          <w:b/>
          <w:sz w:val="22"/>
          <w:szCs w:val="22"/>
        </w:rPr>
        <w:t xml:space="preserve"> </w:t>
      </w:r>
      <w:proofErr w:type="spellStart"/>
      <w:r w:rsidRPr="004F0B99">
        <w:rPr>
          <w:b/>
          <w:sz w:val="22"/>
          <w:szCs w:val="22"/>
        </w:rPr>
        <w:t>корпусом</w:t>
      </w:r>
      <w:proofErr w:type="spellEnd"/>
      <w:r w:rsidRPr="004F0B99">
        <w:rPr>
          <w:b/>
          <w:sz w:val="22"/>
          <w:szCs w:val="22"/>
        </w:rPr>
        <w:t>.</w:t>
      </w:r>
    </w:p>
    <w:p w14:paraId="2F3384CB" w14:textId="77777777" w:rsidR="00971FBE" w:rsidRPr="004F0B99" w:rsidRDefault="00971FBE" w:rsidP="00480889">
      <w:pPr>
        <w:pStyle w:val="a6"/>
        <w:rPr>
          <w:bCs w:val="0"/>
        </w:rPr>
      </w:pPr>
    </w:p>
    <w:p w14:paraId="2ACBDAF8" w14:textId="77777777" w:rsidR="004F0B99" w:rsidRPr="004F0B99" w:rsidRDefault="004F0B99" w:rsidP="004F0B99">
      <w:pPr>
        <w:rPr>
          <w:sz w:val="22"/>
          <w:szCs w:val="22"/>
        </w:rPr>
      </w:pPr>
      <w:r w:rsidRPr="004F0B99">
        <w:rPr>
          <w:sz w:val="22"/>
          <w:szCs w:val="22"/>
        </w:rPr>
        <w:t xml:space="preserve">В </w:t>
      </w:r>
      <w:proofErr w:type="spellStart"/>
      <w:r w:rsidRPr="004F0B99">
        <w:rPr>
          <w:sz w:val="22"/>
          <w:szCs w:val="22"/>
        </w:rPr>
        <w:t>модели</w:t>
      </w:r>
      <w:proofErr w:type="spellEnd"/>
      <w:r w:rsidRPr="004F0B99">
        <w:rPr>
          <w:sz w:val="22"/>
          <w:szCs w:val="22"/>
        </w:rPr>
        <w:t xml:space="preserve"> PSM700 </w:t>
      </w:r>
      <w:proofErr w:type="spellStart"/>
      <w:r w:rsidRPr="004F0B99">
        <w:rPr>
          <w:sz w:val="22"/>
          <w:szCs w:val="22"/>
        </w:rPr>
        <w:t>используется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микропереключатель</w:t>
      </w:r>
      <w:proofErr w:type="spellEnd"/>
      <w:r w:rsidRPr="004F0B99">
        <w:rPr>
          <w:sz w:val="22"/>
          <w:szCs w:val="22"/>
        </w:rPr>
        <w:t xml:space="preserve">, </w:t>
      </w:r>
      <w:proofErr w:type="spellStart"/>
      <w:r w:rsidRPr="004F0B99">
        <w:rPr>
          <w:sz w:val="22"/>
          <w:szCs w:val="22"/>
        </w:rPr>
        <w:t>входящий</w:t>
      </w:r>
      <w:proofErr w:type="spellEnd"/>
      <w:r w:rsidRPr="004F0B99">
        <w:rPr>
          <w:sz w:val="22"/>
          <w:szCs w:val="22"/>
        </w:rPr>
        <w:t xml:space="preserve"> в </w:t>
      </w:r>
      <w:proofErr w:type="spellStart"/>
      <w:r w:rsidRPr="004F0B99">
        <w:rPr>
          <w:sz w:val="22"/>
          <w:szCs w:val="22"/>
        </w:rPr>
        <w:t>перечень</w:t>
      </w:r>
      <w:proofErr w:type="spellEnd"/>
      <w:r w:rsidRPr="004F0B99">
        <w:rPr>
          <w:sz w:val="22"/>
          <w:szCs w:val="22"/>
        </w:rPr>
        <w:t xml:space="preserve"> UL, </w:t>
      </w:r>
      <w:proofErr w:type="spellStart"/>
      <w:r w:rsidRPr="004F0B99">
        <w:rPr>
          <w:sz w:val="22"/>
          <w:szCs w:val="22"/>
        </w:rPr>
        <w:t>позволяющий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коммутировать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нагрузки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напряжением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до</w:t>
      </w:r>
      <w:proofErr w:type="spellEnd"/>
      <w:r w:rsidRPr="004F0B99">
        <w:rPr>
          <w:sz w:val="22"/>
          <w:szCs w:val="22"/>
        </w:rPr>
        <w:t xml:space="preserve"> 250 В </w:t>
      </w:r>
      <w:proofErr w:type="spellStart"/>
      <w:r w:rsidRPr="004F0B99">
        <w:rPr>
          <w:sz w:val="22"/>
          <w:szCs w:val="22"/>
        </w:rPr>
        <w:t>переменного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тока</w:t>
      </w:r>
      <w:proofErr w:type="spellEnd"/>
      <w:r w:rsidRPr="004F0B99">
        <w:rPr>
          <w:sz w:val="22"/>
          <w:szCs w:val="22"/>
        </w:rPr>
        <w:t xml:space="preserve"> / 10 А. </w:t>
      </w:r>
      <w:proofErr w:type="spellStart"/>
      <w:r w:rsidRPr="004F0B99">
        <w:rPr>
          <w:sz w:val="22"/>
          <w:szCs w:val="22"/>
        </w:rPr>
        <w:t>Невоспроизводимость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точки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переключения</w:t>
      </w:r>
      <w:proofErr w:type="spellEnd"/>
      <w:r w:rsidRPr="004F0B99">
        <w:rPr>
          <w:sz w:val="22"/>
          <w:szCs w:val="22"/>
        </w:rPr>
        <w:t xml:space="preserve"> ≤ 0,5% </w:t>
      </w:r>
      <w:proofErr w:type="spellStart"/>
      <w:r w:rsidRPr="004F0B99">
        <w:rPr>
          <w:sz w:val="22"/>
          <w:szCs w:val="22"/>
        </w:rPr>
        <w:t>обеспечивает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высокую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долговременную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надежность</w:t>
      </w:r>
      <w:proofErr w:type="spellEnd"/>
      <w:r w:rsidRPr="004F0B99">
        <w:rPr>
          <w:sz w:val="22"/>
          <w:szCs w:val="22"/>
        </w:rPr>
        <w:t xml:space="preserve">. </w:t>
      </w:r>
      <w:proofErr w:type="spellStart"/>
      <w:r w:rsidRPr="004F0B99">
        <w:rPr>
          <w:sz w:val="22"/>
          <w:szCs w:val="22"/>
        </w:rPr>
        <w:t>Регулируемый</w:t>
      </w:r>
      <w:proofErr w:type="spellEnd"/>
      <w:r w:rsidRPr="004F0B99">
        <w:rPr>
          <w:sz w:val="22"/>
          <w:szCs w:val="22"/>
        </w:rPr>
        <w:t xml:space="preserve"> в </w:t>
      </w:r>
      <w:proofErr w:type="spellStart"/>
      <w:r w:rsidRPr="004F0B99">
        <w:rPr>
          <w:sz w:val="22"/>
          <w:szCs w:val="22"/>
        </w:rPr>
        <w:t>широких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пределах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до</w:t>
      </w:r>
      <w:proofErr w:type="spellEnd"/>
      <w:r w:rsidRPr="004F0B99">
        <w:rPr>
          <w:sz w:val="22"/>
          <w:szCs w:val="22"/>
        </w:rPr>
        <w:t xml:space="preserve"> 60% </w:t>
      </w:r>
      <w:proofErr w:type="spellStart"/>
      <w:r w:rsidRPr="004F0B99">
        <w:rPr>
          <w:sz w:val="22"/>
          <w:szCs w:val="22"/>
        </w:rPr>
        <w:t>от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диапазона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уставки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дифференциал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позволяет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получить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гибкое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управление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включением</w:t>
      </w:r>
      <w:proofErr w:type="spellEnd"/>
      <w:r w:rsidRPr="004F0B99">
        <w:rPr>
          <w:sz w:val="22"/>
          <w:szCs w:val="22"/>
        </w:rPr>
        <w:t>/</w:t>
      </w:r>
      <w:proofErr w:type="spellStart"/>
      <w:r w:rsidRPr="004F0B99">
        <w:rPr>
          <w:sz w:val="22"/>
          <w:szCs w:val="22"/>
        </w:rPr>
        <w:t>выключением</w:t>
      </w:r>
      <w:proofErr w:type="spellEnd"/>
      <w:r w:rsidRPr="004F0B99">
        <w:rPr>
          <w:sz w:val="22"/>
          <w:szCs w:val="22"/>
        </w:rPr>
        <w:t xml:space="preserve">. </w:t>
      </w:r>
      <w:proofErr w:type="spellStart"/>
      <w:r w:rsidRPr="004F0B99">
        <w:rPr>
          <w:sz w:val="22"/>
          <w:szCs w:val="22"/>
        </w:rPr>
        <w:t>Прибор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поставляется</w:t>
      </w:r>
      <w:proofErr w:type="spellEnd"/>
      <w:r w:rsidRPr="004F0B99">
        <w:rPr>
          <w:sz w:val="22"/>
          <w:szCs w:val="22"/>
        </w:rPr>
        <w:t xml:space="preserve"> с </w:t>
      </w:r>
      <w:proofErr w:type="spellStart"/>
      <w:r w:rsidRPr="004F0B99">
        <w:rPr>
          <w:sz w:val="22"/>
          <w:szCs w:val="22"/>
        </w:rPr>
        <w:t>диапазонами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перестройки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уставки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от</w:t>
      </w:r>
      <w:proofErr w:type="spellEnd"/>
      <w:r w:rsidRPr="004F0B99">
        <w:rPr>
          <w:sz w:val="22"/>
          <w:szCs w:val="22"/>
        </w:rPr>
        <w:t xml:space="preserve"> -1 … 1,5 </w:t>
      </w:r>
      <w:proofErr w:type="spellStart"/>
      <w:r w:rsidRPr="004F0B99">
        <w:rPr>
          <w:sz w:val="22"/>
          <w:szCs w:val="22"/>
        </w:rPr>
        <w:t>до</w:t>
      </w:r>
      <w:proofErr w:type="spellEnd"/>
      <w:r w:rsidRPr="004F0B99">
        <w:rPr>
          <w:sz w:val="22"/>
          <w:szCs w:val="22"/>
        </w:rPr>
        <w:t xml:space="preserve"> 7 … 35 </w:t>
      </w:r>
      <w:proofErr w:type="spellStart"/>
      <w:r w:rsidRPr="004F0B99">
        <w:rPr>
          <w:sz w:val="22"/>
          <w:szCs w:val="22"/>
        </w:rPr>
        <w:t>бар</w:t>
      </w:r>
      <w:proofErr w:type="spellEnd"/>
      <w:r w:rsidRPr="004F0B99">
        <w:rPr>
          <w:sz w:val="22"/>
          <w:szCs w:val="22"/>
        </w:rPr>
        <w:t>.</w:t>
      </w:r>
    </w:p>
    <w:p w14:paraId="699C3688" w14:textId="77777777" w:rsidR="004F0B99" w:rsidRPr="004F0B99" w:rsidRDefault="004F0B99" w:rsidP="004F0B99">
      <w:pPr>
        <w:rPr>
          <w:sz w:val="22"/>
          <w:szCs w:val="22"/>
        </w:rPr>
      </w:pPr>
      <w:proofErr w:type="spellStart"/>
      <w:r w:rsidRPr="004F0B99">
        <w:rPr>
          <w:sz w:val="22"/>
          <w:szCs w:val="22"/>
        </w:rPr>
        <w:t>Прочный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корпус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прибора</w:t>
      </w:r>
      <w:proofErr w:type="spellEnd"/>
      <w:r w:rsidRPr="004F0B99">
        <w:rPr>
          <w:sz w:val="22"/>
          <w:szCs w:val="22"/>
        </w:rPr>
        <w:t xml:space="preserve"> и </w:t>
      </w:r>
      <w:proofErr w:type="spellStart"/>
      <w:r w:rsidRPr="004F0B99">
        <w:rPr>
          <w:sz w:val="22"/>
          <w:szCs w:val="22"/>
        </w:rPr>
        <w:t>части</w:t>
      </w:r>
      <w:proofErr w:type="spellEnd"/>
      <w:r w:rsidRPr="004F0B99">
        <w:rPr>
          <w:sz w:val="22"/>
          <w:szCs w:val="22"/>
        </w:rPr>
        <w:t xml:space="preserve">, </w:t>
      </w:r>
      <w:proofErr w:type="spellStart"/>
      <w:r w:rsidRPr="004F0B99">
        <w:rPr>
          <w:sz w:val="22"/>
          <w:szCs w:val="22"/>
        </w:rPr>
        <w:t>контактирующие</w:t>
      </w:r>
      <w:proofErr w:type="spellEnd"/>
      <w:r w:rsidRPr="004F0B99">
        <w:rPr>
          <w:sz w:val="22"/>
          <w:szCs w:val="22"/>
        </w:rPr>
        <w:t xml:space="preserve"> с </w:t>
      </w:r>
      <w:proofErr w:type="spellStart"/>
      <w:r w:rsidRPr="004F0B99">
        <w:rPr>
          <w:sz w:val="22"/>
          <w:szCs w:val="22"/>
        </w:rPr>
        <w:t>измеряемой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средой</w:t>
      </w:r>
      <w:proofErr w:type="spellEnd"/>
      <w:r w:rsidRPr="004F0B99">
        <w:rPr>
          <w:sz w:val="22"/>
          <w:szCs w:val="22"/>
        </w:rPr>
        <w:t xml:space="preserve">, </w:t>
      </w:r>
      <w:proofErr w:type="spellStart"/>
      <w:r w:rsidRPr="004F0B99">
        <w:rPr>
          <w:sz w:val="22"/>
          <w:szCs w:val="22"/>
        </w:rPr>
        <w:t>изготовлены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из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нержавеющей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стали</w:t>
      </w:r>
      <w:proofErr w:type="spellEnd"/>
      <w:r w:rsidRPr="004F0B99">
        <w:rPr>
          <w:sz w:val="22"/>
          <w:szCs w:val="22"/>
        </w:rPr>
        <w:t xml:space="preserve"> 316L, </w:t>
      </w:r>
      <w:proofErr w:type="spellStart"/>
      <w:r w:rsidRPr="004F0B99">
        <w:rPr>
          <w:sz w:val="22"/>
          <w:szCs w:val="22"/>
        </w:rPr>
        <w:t>благодаря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коррозионной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стойкости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которой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реле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давления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способно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выдерживать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эксплуатацию</w:t>
      </w:r>
      <w:proofErr w:type="spellEnd"/>
      <w:r w:rsidRPr="004F0B99">
        <w:rPr>
          <w:sz w:val="22"/>
          <w:szCs w:val="22"/>
        </w:rPr>
        <w:t xml:space="preserve"> в </w:t>
      </w:r>
      <w:proofErr w:type="spellStart"/>
      <w:r w:rsidRPr="004F0B99">
        <w:rPr>
          <w:sz w:val="22"/>
          <w:szCs w:val="22"/>
        </w:rPr>
        <w:t>самых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суровых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промышленных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условиях</w:t>
      </w:r>
      <w:proofErr w:type="spellEnd"/>
      <w:r w:rsidRPr="004F0B99">
        <w:rPr>
          <w:sz w:val="22"/>
          <w:szCs w:val="22"/>
        </w:rPr>
        <w:t xml:space="preserve">. </w:t>
      </w:r>
      <w:proofErr w:type="spellStart"/>
      <w:r w:rsidRPr="004F0B99">
        <w:rPr>
          <w:sz w:val="22"/>
          <w:szCs w:val="22"/>
        </w:rPr>
        <w:t>Для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удобства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монтажа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электрические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соединения</w:t>
      </w:r>
      <w:proofErr w:type="spellEnd"/>
      <w:r w:rsidRPr="004F0B99">
        <w:rPr>
          <w:sz w:val="22"/>
          <w:szCs w:val="22"/>
        </w:rPr>
        <w:t xml:space="preserve"> (</w:t>
      </w:r>
      <w:proofErr w:type="spellStart"/>
      <w:r w:rsidRPr="004F0B99">
        <w:rPr>
          <w:sz w:val="22"/>
          <w:szCs w:val="22"/>
        </w:rPr>
        <w:t>сверху</w:t>
      </w:r>
      <w:proofErr w:type="spellEnd"/>
      <w:r w:rsidRPr="004F0B99">
        <w:rPr>
          <w:sz w:val="22"/>
          <w:szCs w:val="22"/>
        </w:rPr>
        <w:t xml:space="preserve"> и </w:t>
      </w:r>
      <w:proofErr w:type="spellStart"/>
      <w:r w:rsidRPr="004F0B99">
        <w:rPr>
          <w:sz w:val="22"/>
          <w:szCs w:val="22"/>
        </w:rPr>
        <w:t>сбоку</w:t>
      </w:r>
      <w:proofErr w:type="spellEnd"/>
      <w:r w:rsidRPr="004F0B99">
        <w:rPr>
          <w:sz w:val="22"/>
          <w:szCs w:val="22"/>
        </w:rPr>
        <w:t xml:space="preserve">) </w:t>
      </w:r>
      <w:proofErr w:type="spellStart"/>
      <w:r w:rsidRPr="004F0B99">
        <w:rPr>
          <w:sz w:val="22"/>
          <w:szCs w:val="22"/>
        </w:rPr>
        <w:t>опционально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могут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выполняться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через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два</w:t>
      </w:r>
      <w:proofErr w:type="spellEnd"/>
      <w:r w:rsidRPr="004F0B99">
        <w:rPr>
          <w:sz w:val="22"/>
          <w:szCs w:val="22"/>
        </w:rPr>
        <w:t xml:space="preserve"> </w:t>
      </w:r>
      <w:proofErr w:type="spellStart"/>
      <w:r w:rsidRPr="004F0B99">
        <w:rPr>
          <w:sz w:val="22"/>
          <w:szCs w:val="22"/>
        </w:rPr>
        <w:t>входа</w:t>
      </w:r>
      <w:proofErr w:type="spellEnd"/>
      <w:r w:rsidRPr="004F0B99">
        <w:rPr>
          <w:sz w:val="22"/>
          <w:szCs w:val="22"/>
        </w:rPr>
        <w:t>.</w:t>
      </w:r>
    </w:p>
    <w:p w14:paraId="7EE38314" w14:textId="77777777" w:rsidR="0042182B" w:rsidRPr="004F0B99" w:rsidRDefault="0042182B" w:rsidP="000E32F7">
      <w:pPr>
        <w:pStyle w:val="a6"/>
        <w:rPr>
          <w:b w:val="0"/>
          <w:bCs w:val="0"/>
        </w:rPr>
      </w:pPr>
    </w:p>
    <w:p w14:paraId="26BCD3E7" w14:textId="7ABB4F70" w:rsidR="004C2132" w:rsidRPr="004F0B99" w:rsidRDefault="0042182B" w:rsidP="000E32F7">
      <w:pPr>
        <w:pStyle w:val="a6"/>
        <w:rPr>
          <w:b w:val="0"/>
          <w:bCs w:val="0"/>
          <w:lang w:val="ru-RU"/>
        </w:rPr>
      </w:pPr>
      <w:r w:rsidRPr="004F0B99">
        <w:rPr>
          <w:b w:val="0"/>
          <w:bCs w:val="0"/>
          <w:lang w:val="ru-RU"/>
        </w:rPr>
        <w:t xml:space="preserve"> </w:t>
      </w:r>
      <w:r w:rsidR="00805DC4" w:rsidRPr="004F0B99">
        <w:rPr>
          <w:b w:val="0"/>
          <w:bCs w:val="0"/>
          <w:lang w:val="ru-RU"/>
        </w:rPr>
        <w:t xml:space="preserve"> </w:t>
      </w:r>
    </w:p>
    <w:p w14:paraId="591CB707" w14:textId="77777777" w:rsidR="009073FC" w:rsidRPr="004F0B99" w:rsidRDefault="009073FC" w:rsidP="000E32F7">
      <w:pPr>
        <w:pStyle w:val="a6"/>
        <w:rPr>
          <w:bCs w:val="0"/>
          <w:lang w:val="ru-RU"/>
        </w:rPr>
      </w:pPr>
    </w:p>
    <w:p w14:paraId="7DAC95DB" w14:textId="4092C1AC" w:rsidR="00872427" w:rsidRPr="004F0B99" w:rsidRDefault="009073FC" w:rsidP="000E32F7">
      <w:pPr>
        <w:pStyle w:val="a6"/>
        <w:rPr>
          <w:b w:val="0"/>
          <w:bCs w:val="0"/>
          <w:lang w:val="ru-RU"/>
        </w:rPr>
      </w:pPr>
      <w:r w:rsidRPr="004F0B99">
        <w:rPr>
          <w:bCs w:val="0"/>
          <w:lang w:val="ru-RU"/>
        </w:rPr>
        <w:t xml:space="preserve"> </w:t>
      </w:r>
    </w:p>
    <w:p w14:paraId="334EE679" w14:textId="77777777" w:rsidR="003E7033" w:rsidRPr="004F0B99" w:rsidRDefault="003E7033" w:rsidP="009E4A88">
      <w:pPr>
        <w:pStyle w:val="a6"/>
        <w:rPr>
          <w:b w:val="0"/>
          <w:bCs w:val="0"/>
          <w:lang w:val="ru-RU"/>
        </w:rPr>
      </w:pPr>
    </w:p>
    <w:p w14:paraId="0F82CC7B" w14:textId="77777777" w:rsidR="00AF5B63" w:rsidRPr="004F0B99" w:rsidRDefault="00AF5B63" w:rsidP="003D5620">
      <w:pPr>
        <w:pStyle w:val="a6"/>
        <w:rPr>
          <w:lang w:val="ru-RU"/>
        </w:rPr>
      </w:pPr>
    </w:p>
    <w:p w14:paraId="03E70FDB" w14:textId="3E4245F6" w:rsidR="00BD5831" w:rsidRPr="004F0B99" w:rsidRDefault="00656E6A" w:rsidP="003D5620">
      <w:pPr>
        <w:pStyle w:val="a6"/>
        <w:rPr>
          <w:lang w:val="ru-RU"/>
        </w:rPr>
      </w:pPr>
      <w:r w:rsidRPr="004F0B99">
        <w:rPr>
          <w:lang w:val="ru-RU"/>
        </w:rPr>
        <w:t xml:space="preserve">   </w:t>
      </w:r>
      <w:r w:rsidR="001D738F" w:rsidRPr="004F0B99">
        <w:rPr>
          <w:lang w:val="ru-RU"/>
        </w:rPr>
        <w:t xml:space="preserve"> </w:t>
      </w:r>
      <w:r w:rsidR="00FC0ACE" w:rsidRPr="004F0B99">
        <w:rPr>
          <w:lang w:val="ru-RU"/>
        </w:rPr>
        <w:t xml:space="preserve"> </w:t>
      </w:r>
    </w:p>
    <w:p w14:paraId="53583408" w14:textId="77777777" w:rsidR="00B02416" w:rsidRPr="004F0B99" w:rsidRDefault="00B02416">
      <w:pPr>
        <w:pStyle w:val="a6"/>
        <w:rPr>
          <w:b w:val="0"/>
          <w:lang w:val="ru-RU"/>
        </w:rPr>
      </w:pPr>
    </w:p>
    <w:p w14:paraId="51BADF3C" w14:textId="77777777" w:rsidR="004F0B99" w:rsidRPr="00AD573F" w:rsidRDefault="004F0B99">
      <w:pPr>
        <w:rPr>
          <w:b/>
          <w:bCs/>
          <w:lang w:val="ru-RU"/>
        </w:rPr>
      </w:pPr>
    </w:p>
    <w:p w14:paraId="373A2445" w14:textId="77777777" w:rsidR="004F0B99" w:rsidRPr="00AD573F" w:rsidRDefault="004F0B99">
      <w:pPr>
        <w:rPr>
          <w:b/>
          <w:bCs/>
          <w:lang w:val="ru-RU"/>
        </w:rPr>
      </w:pPr>
    </w:p>
    <w:p w14:paraId="2BFA3CA1" w14:textId="77777777" w:rsidR="004F0B99" w:rsidRPr="00AD573F" w:rsidRDefault="004F0B99">
      <w:pPr>
        <w:rPr>
          <w:b/>
          <w:bCs/>
          <w:lang w:val="ru-RU"/>
        </w:rPr>
      </w:pPr>
    </w:p>
    <w:p w14:paraId="7E97541D" w14:textId="77777777" w:rsidR="004F0B99" w:rsidRPr="00AD573F" w:rsidRDefault="004F0B99">
      <w:pPr>
        <w:rPr>
          <w:b/>
          <w:bCs/>
          <w:lang w:val="ru-RU"/>
        </w:rPr>
      </w:pPr>
    </w:p>
    <w:p w14:paraId="335944C1" w14:textId="39F4C787" w:rsidR="00B02416" w:rsidRPr="007B5654" w:rsidRDefault="00B02416">
      <w:pPr>
        <w:rPr>
          <w:lang w:val="en-US"/>
        </w:rPr>
      </w:pPr>
      <w:r w:rsidRPr="007B5654">
        <w:rPr>
          <w:b/>
          <w:bCs/>
          <w:lang w:val="en-US"/>
        </w:rPr>
        <w:t>Manufacturer:</w:t>
      </w:r>
    </w:p>
    <w:p w14:paraId="02AF7755" w14:textId="77777777" w:rsidR="00B02416" w:rsidRDefault="00B02416">
      <w:r w:rsidRPr="007B5654">
        <w:rPr>
          <w:lang w:val="en-US"/>
        </w:rPr>
        <w:t xml:space="preserve">WIKA Alexander Wiegand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2F7F986A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7B5654">
        <w:rPr>
          <w:lang w:val="en-US"/>
        </w:rPr>
        <w:t>Tel. +49 9372 132-5049</w:t>
      </w:r>
    </w:p>
    <w:p w14:paraId="1F9D1149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7B5654">
        <w:rPr>
          <w:lang w:val="en-US"/>
        </w:rPr>
        <w:t>Fax +49 9372 132-406</w:t>
      </w:r>
    </w:p>
    <w:p w14:paraId="67ACE2AD" w14:textId="6BDFF240" w:rsidR="00B02416" w:rsidRPr="00351147" w:rsidRDefault="000E32F7">
      <w:pPr>
        <w:tabs>
          <w:tab w:val="left" w:pos="754"/>
          <w:tab w:val="left" w:pos="993"/>
        </w:tabs>
        <w:rPr>
          <w:u w:val="single"/>
          <w:lang w:val="en-US"/>
        </w:rPr>
      </w:pPr>
      <w:r w:rsidRPr="007B5654">
        <w:rPr>
          <w:lang w:val="en-US"/>
        </w:rPr>
        <w:t>vertrieb@wika.com</w:t>
      </w:r>
    </w:p>
    <w:p w14:paraId="6E80F9C9" w14:textId="77777777" w:rsidR="00B02416" w:rsidRPr="00351147" w:rsidRDefault="00AD573F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1" w:history="1">
        <w:r w:rsidR="006E2B10" w:rsidRPr="007B5654">
          <w:rPr>
            <w:rStyle w:val="a7"/>
            <w:rFonts w:cs="Arial"/>
            <w:lang w:val="en-US"/>
          </w:rPr>
          <w:t>www.wika.de</w:t>
        </w:r>
      </w:hyperlink>
    </w:p>
    <w:p w14:paraId="0276F009" w14:textId="77777777" w:rsidR="00AD573F" w:rsidRDefault="00AD573F" w:rsidP="005B466E">
      <w:pPr>
        <w:pStyle w:val="a3"/>
        <w:tabs>
          <w:tab w:val="left" w:pos="708"/>
        </w:tabs>
        <w:rPr>
          <w:b/>
          <w:lang w:val="en-US"/>
        </w:rPr>
      </w:pPr>
    </w:p>
    <w:p w14:paraId="46597E06" w14:textId="23049939" w:rsidR="005B466E" w:rsidRPr="004F0B99" w:rsidRDefault="005B466E" w:rsidP="005B466E">
      <w:pPr>
        <w:pStyle w:val="a3"/>
        <w:tabs>
          <w:tab w:val="left" w:pos="708"/>
        </w:tabs>
        <w:rPr>
          <w:b/>
          <w:lang w:val="ru-RU"/>
        </w:rPr>
      </w:pPr>
      <w:r w:rsidRPr="005B466E">
        <w:rPr>
          <w:b/>
          <w:lang w:val="en-US"/>
        </w:rPr>
        <w:t>WIKA</w:t>
      </w:r>
      <w:r w:rsidRPr="004F0B99">
        <w:rPr>
          <w:b/>
          <w:lang w:val="ru-RU"/>
        </w:rPr>
        <w:t xml:space="preserve"> </w:t>
      </w:r>
      <w:r w:rsidR="004F0B99">
        <w:rPr>
          <w:b/>
          <w:lang w:val="ru-RU"/>
        </w:rPr>
        <w:t>фотография</w:t>
      </w:r>
      <w:r w:rsidRPr="004F0B99">
        <w:rPr>
          <w:b/>
          <w:lang w:val="ru-RU"/>
        </w:rPr>
        <w:t>:</w:t>
      </w:r>
    </w:p>
    <w:p w14:paraId="06BE9262" w14:textId="77777777" w:rsidR="004F0B99" w:rsidRPr="004F0B99" w:rsidRDefault="004F0B99" w:rsidP="004F0B99">
      <w:pPr>
        <w:pStyle w:val="a6"/>
        <w:rPr>
          <w:bCs w:val="0"/>
          <w:sz w:val="24"/>
          <w:lang w:val="ru-RU"/>
        </w:rPr>
      </w:pPr>
      <w:r w:rsidRPr="00AD573F">
        <w:rPr>
          <w:rFonts w:cs="Times New Roman"/>
          <w:b w:val="0"/>
          <w:bCs w:val="0"/>
          <w:sz w:val="20"/>
          <w:szCs w:val="20"/>
          <w:lang w:val="ru-RU"/>
        </w:rPr>
        <w:lastRenderedPageBreak/>
        <w:t>Новое реле давления с широким диапазоном регулировки дифференциала и надежным срабатыванием.</w:t>
      </w:r>
      <w:r w:rsidRPr="004F0B99">
        <w:rPr>
          <w:bCs w:val="0"/>
          <w:sz w:val="24"/>
          <w:lang w:val="ru-RU"/>
        </w:rPr>
        <w:br/>
      </w:r>
    </w:p>
    <w:p w14:paraId="47EAB59A" w14:textId="0A0F445E" w:rsidR="005B466E" w:rsidRPr="004F0B99" w:rsidRDefault="005B466E" w:rsidP="005B466E">
      <w:pPr>
        <w:pStyle w:val="a6"/>
        <w:rPr>
          <w:b w:val="0"/>
          <w:bCs w:val="0"/>
          <w:sz w:val="20"/>
          <w:szCs w:val="20"/>
          <w:lang w:val="ru-RU"/>
        </w:rPr>
      </w:pPr>
    </w:p>
    <w:p w14:paraId="0F6FB5CB" w14:textId="03FE663F" w:rsidR="00F93AD1" w:rsidRDefault="00AD573F">
      <w:pPr>
        <w:pStyle w:val="a3"/>
        <w:tabs>
          <w:tab w:val="clear" w:pos="4536"/>
          <w:tab w:val="clear" w:pos="9072"/>
        </w:tabs>
        <w:rPr>
          <w:lang w:val="en-US"/>
        </w:rPr>
      </w:pPr>
      <w:r>
        <w:rPr>
          <w:lang w:val="en-US"/>
        </w:rPr>
        <w:pict w14:anchorId="51A51E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202.5pt">
            <v:imagedata r:id="rId12" o:title="PIC_NE_PR0019_de-de_PSM700"/>
          </v:shape>
        </w:pict>
      </w:r>
    </w:p>
    <w:p w14:paraId="7735186E" w14:textId="4D512837" w:rsidR="00F93AD1" w:rsidRDefault="00F93AD1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3D80AC68" w14:textId="38A60AB4" w:rsidR="00F93AD1" w:rsidRDefault="00F93AD1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54F55DB4" w14:textId="225CC001" w:rsidR="00F93AD1" w:rsidRDefault="00F93AD1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5B3EBA82" w14:textId="44963841" w:rsidR="00F93AD1" w:rsidRDefault="00F93AD1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51F90196" w14:textId="362E12C1" w:rsidR="00F93AD1" w:rsidRDefault="00F93AD1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20924FF5" w14:textId="397FE15A" w:rsidR="00F93AD1" w:rsidRDefault="00F93AD1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79F513C2" w14:textId="2C34BFC3" w:rsidR="00F93AD1" w:rsidRDefault="00F93AD1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62A22597" w14:textId="77777777" w:rsidR="00482CD0" w:rsidRPr="00A47A9E" w:rsidRDefault="00482CD0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0188FCEF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7F5BFF96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0769287D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58AC2361" w14:textId="77777777" w:rsidR="004F0B99" w:rsidRDefault="004F0B99">
      <w:pPr>
        <w:tabs>
          <w:tab w:val="left" w:pos="754"/>
          <w:tab w:val="left" w:pos="993"/>
        </w:tabs>
        <w:rPr>
          <w:b/>
          <w:lang w:val="ru-RU"/>
        </w:rPr>
      </w:pPr>
    </w:p>
    <w:p w14:paraId="4EE7BE8F" w14:textId="77777777" w:rsidR="004F0B99" w:rsidRDefault="004F0B99">
      <w:pPr>
        <w:tabs>
          <w:tab w:val="left" w:pos="754"/>
          <w:tab w:val="left" w:pos="993"/>
        </w:tabs>
        <w:rPr>
          <w:b/>
          <w:lang w:val="ru-RU"/>
        </w:rPr>
      </w:pPr>
    </w:p>
    <w:p w14:paraId="5C5FD92A" w14:textId="77777777" w:rsidR="004F0B99" w:rsidRDefault="004F0B99">
      <w:pPr>
        <w:tabs>
          <w:tab w:val="left" w:pos="754"/>
          <w:tab w:val="left" w:pos="993"/>
        </w:tabs>
        <w:rPr>
          <w:b/>
          <w:lang w:val="ru-RU"/>
        </w:rPr>
      </w:pPr>
    </w:p>
    <w:p w14:paraId="01D29375" w14:textId="77777777" w:rsidR="004F0B99" w:rsidRDefault="004F0B99">
      <w:pPr>
        <w:tabs>
          <w:tab w:val="left" w:pos="754"/>
          <w:tab w:val="left" w:pos="993"/>
        </w:tabs>
        <w:rPr>
          <w:b/>
          <w:lang w:val="ru-RU"/>
        </w:rPr>
      </w:pPr>
    </w:p>
    <w:p w14:paraId="68714CC1" w14:textId="77777777" w:rsidR="00F0514D" w:rsidRDefault="00F0514D">
      <w:pPr>
        <w:tabs>
          <w:tab w:val="left" w:pos="754"/>
          <w:tab w:val="left" w:pos="993"/>
        </w:tabs>
        <w:rPr>
          <w:b/>
          <w:lang w:val="ru-RU"/>
        </w:rPr>
      </w:pPr>
      <w:bookmarkStart w:id="0" w:name="_GoBack"/>
      <w:bookmarkEnd w:id="0"/>
    </w:p>
    <w:p w14:paraId="6D7063D7" w14:textId="3F097243" w:rsidR="00B02416" w:rsidRPr="00A47A9E" w:rsidRDefault="004F0B99">
      <w:pPr>
        <w:tabs>
          <w:tab w:val="left" w:pos="754"/>
          <w:tab w:val="left" w:pos="993"/>
        </w:tabs>
        <w:rPr>
          <w:b/>
          <w:lang w:val="en-US"/>
        </w:rPr>
      </w:pPr>
      <w:r>
        <w:rPr>
          <w:b/>
          <w:lang w:val="ru-RU"/>
        </w:rPr>
        <w:t>Редакция</w:t>
      </w:r>
      <w:r w:rsidR="00B02416" w:rsidRPr="007B5654">
        <w:rPr>
          <w:b/>
          <w:lang w:val="en-US"/>
        </w:rPr>
        <w:t>:</w:t>
      </w:r>
    </w:p>
    <w:p w14:paraId="0BB31A55" w14:textId="77777777" w:rsidR="00B02416" w:rsidRPr="004B57ED" w:rsidRDefault="00B02416">
      <w:pPr>
        <w:tabs>
          <w:tab w:val="left" w:pos="993"/>
        </w:tabs>
      </w:pPr>
      <w:r w:rsidRPr="007B5654">
        <w:rPr>
          <w:lang w:val="en-US"/>
        </w:rPr>
        <w:t xml:space="preserve">WIKA Alexander Wiegand SE &amp; Co. </w:t>
      </w:r>
      <w:r w:rsidRPr="004B57ED">
        <w:t>KG</w:t>
      </w:r>
    </w:p>
    <w:p w14:paraId="7105DFA8" w14:textId="77777777" w:rsidR="00B02416" w:rsidRPr="004B57ED" w:rsidRDefault="00B02416">
      <w:pPr>
        <w:tabs>
          <w:tab w:val="left" w:pos="993"/>
        </w:tabs>
      </w:pPr>
      <w:r w:rsidRPr="004B57ED">
        <w:t>André Habel Nunes</w:t>
      </w:r>
    </w:p>
    <w:p w14:paraId="09621364" w14:textId="77777777" w:rsidR="00B02416" w:rsidRPr="004B57ED" w:rsidRDefault="00B02416">
      <w:pPr>
        <w:tabs>
          <w:tab w:val="left" w:pos="993"/>
        </w:tabs>
      </w:pPr>
      <w:r w:rsidRPr="004B57ED">
        <w:t>Marketing Services</w:t>
      </w:r>
    </w:p>
    <w:p w14:paraId="128E916A" w14:textId="77777777" w:rsidR="00B02416" w:rsidRPr="004B57ED" w:rsidRDefault="00B02416">
      <w:r w:rsidRPr="004B57ED">
        <w:t>Alexander-Wiegand-Straße 30</w:t>
      </w:r>
    </w:p>
    <w:p w14:paraId="026D37D3" w14:textId="77777777" w:rsidR="00B02416" w:rsidRPr="004B57ED" w:rsidRDefault="00B02416">
      <w:r w:rsidRPr="004B57ED">
        <w:t>63911 Klingenberg/Germany</w:t>
      </w:r>
    </w:p>
    <w:p w14:paraId="3303427D" w14:textId="77777777" w:rsidR="00B02416" w:rsidRPr="007B5654" w:rsidRDefault="00B02416">
      <w:pPr>
        <w:rPr>
          <w:lang w:val="en-US"/>
        </w:rPr>
      </w:pPr>
      <w:r w:rsidRPr="007B5654">
        <w:rPr>
          <w:lang w:val="en-US"/>
        </w:rPr>
        <w:t>Tel. +49 9372 132-8010</w:t>
      </w:r>
    </w:p>
    <w:p w14:paraId="1F1A8F07" w14:textId="77777777" w:rsidR="00B02416" w:rsidRPr="007B5654" w:rsidRDefault="00B02416">
      <w:pPr>
        <w:rPr>
          <w:lang w:val="en-US"/>
        </w:rPr>
      </w:pPr>
      <w:r w:rsidRPr="007B5654">
        <w:rPr>
          <w:lang w:val="en-US"/>
        </w:rPr>
        <w:t>Fax +49 9372 132-8008010</w:t>
      </w:r>
    </w:p>
    <w:p w14:paraId="58EDD350" w14:textId="77777777" w:rsidR="00B02416" w:rsidRPr="007B5654" w:rsidRDefault="00B02416">
      <w:pPr>
        <w:rPr>
          <w:lang w:val="en-US"/>
        </w:rPr>
      </w:pPr>
      <w:r w:rsidRPr="007B5654">
        <w:rPr>
          <w:lang w:val="en-US"/>
        </w:rPr>
        <w:t>andre.habel-nunes@wika.com</w:t>
      </w:r>
    </w:p>
    <w:p w14:paraId="77E813AC" w14:textId="448C937A" w:rsidR="00B02416" w:rsidRPr="007B5654" w:rsidRDefault="00AD573F" w:rsidP="004F0B99">
      <w:pPr>
        <w:rPr>
          <w:rFonts w:cs="Arial"/>
          <w:position w:val="6"/>
          <w:lang w:val="en-US"/>
        </w:rPr>
      </w:pPr>
      <w:hyperlink r:id="rId13" w:history="1">
        <w:r w:rsidR="006E2B10" w:rsidRPr="007B5654">
          <w:rPr>
            <w:rStyle w:val="a7"/>
            <w:rFonts w:cs="Arial"/>
            <w:lang w:val="en-US"/>
          </w:rPr>
          <w:t>www.wika.de</w:t>
        </w:r>
      </w:hyperlink>
    </w:p>
    <w:p w14:paraId="5F097C66" w14:textId="77777777" w:rsidR="004F0B99" w:rsidRDefault="004F0B99">
      <w:pPr>
        <w:rPr>
          <w:rFonts w:cs="Arial"/>
          <w:lang w:val="en-US"/>
        </w:rPr>
      </w:pPr>
    </w:p>
    <w:p w14:paraId="1D47AA18" w14:textId="60029B37" w:rsidR="00B02416" w:rsidRPr="007B5654" w:rsidRDefault="00B02416">
      <w:pPr>
        <w:rPr>
          <w:rFonts w:cs="Arial"/>
          <w:lang w:val="en-US"/>
        </w:rPr>
      </w:pPr>
      <w:r w:rsidRPr="007B5654">
        <w:rPr>
          <w:rFonts w:cs="Arial"/>
          <w:lang w:val="en-US"/>
        </w:rPr>
        <w:t xml:space="preserve">WIKA press release </w:t>
      </w:r>
      <w:r w:rsidR="005B466E">
        <w:rPr>
          <w:rFonts w:cs="Arial"/>
          <w:lang w:val="en-US"/>
        </w:rPr>
        <w:t>03/2019</w:t>
      </w:r>
    </w:p>
    <w:p w14:paraId="615510E4" w14:textId="77777777" w:rsidR="00B02416" w:rsidRPr="007B5654" w:rsidRDefault="00B02416">
      <w:pPr>
        <w:pStyle w:val="a6"/>
        <w:rPr>
          <w:b w:val="0"/>
          <w:sz w:val="20"/>
          <w:lang w:val="en-US"/>
        </w:rPr>
      </w:pPr>
    </w:p>
    <w:sectPr w:rsidR="00B02416" w:rsidRPr="007B5654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0DD33" w14:textId="77777777" w:rsidR="002611F7" w:rsidRDefault="002611F7">
      <w:r>
        <w:separator/>
      </w:r>
    </w:p>
  </w:endnote>
  <w:endnote w:type="continuationSeparator" w:id="0">
    <w:p w14:paraId="799B7745" w14:textId="77777777" w:rsidR="002611F7" w:rsidRDefault="0026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75A9D" w14:textId="77777777" w:rsidR="002611F7" w:rsidRDefault="002611F7">
      <w:r>
        <w:separator/>
      </w:r>
    </w:p>
  </w:footnote>
  <w:footnote w:type="continuationSeparator" w:id="0">
    <w:p w14:paraId="5FA7D531" w14:textId="77777777" w:rsidR="002611F7" w:rsidRDefault="00261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ru-RU" w:eastAsia="ru-RU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1617"/>
    <w:rsid w:val="000223C9"/>
    <w:rsid w:val="00022A4B"/>
    <w:rsid w:val="000276F9"/>
    <w:rsid w:val="000327B4"/>
    <w:rsid w:val="000425F6"/>
    <w:rsid w:val="00055CFF"/>
    <w:rsid w:val="00062C80"/>
    <w:rsid w:val="000719D3"/>
    <w:rsid w:val="0007386F"/>
    <w:rsid w:val="00073F65"/>
    <w:rsid w:val="00077317"/>
    <w:rsid w:val="000820DB"/>
    <w:rsid w:val="0009769D"/>
    <w:rsid w:val="000A0CB2"/>
    <w:rsid w:val="000A1005"/>
    <w:rsid w:val="000A296C"/>
    <w:rsid w:val="000A5100"/>
    <w:rsid w:val="000B3B62"/>
    <w:rsid w:val="000B3D75"/>
    <w:rsid w:val="000C148A"/>
    <w:rsid w:val="000D3B9F"/>
    <w:rsid w:val="000E0256"/>
    <w:rsid w:val="000E18DC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113DD"/>
    <w:rsid w:val="001215A6"/>
    <w:rsid w:val="00121AC8"/>
    <w:rsid w:val="00150126"/>
    <w:rsid w:val="001540A2"/>
    <w:rsid w:val="00154F72"/>
    <w:rsid w:val="00160A6C"/>
    <w:rsid w:val="00165D8C"/>
    <w:rsid w:val="00167D25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B1DA2"/>
    <w:rsid w:val="001C40E4"/>
    <w:rsid w:val="001D4B85"/>
    <w:rsid w:val="001D4C6D"/>
    <w:rsid w:val="001D6718"/>
    <w:rsid w:val="001D738F"/>
    <w:rsid w:val="001E3EFC"/>
    <w:rsid w:val="001E6072"/>
    <w:rsid w:val="001E71EE"/>
    <w:rsid w:val="001F4242"/>
    <w:rsid w:val="001F5C5E"/>
    <w:rsid w:val="00210005"/>
    <w:rsid w:val="00220C1D"/>
    <w:rsid w:val="002258CB"/>
    <w:rsid w:val="002305E7"/>
    <w:rsid w:val="0023097A"/>
    <w:rsid w:val="002342CA"/>
    <w:rsid w:val="00240433"/>
    <w:rsid w:val="00244990"/>
    <w:rsid w:val="0025009C"/>
    <w:rsid w:val="00253417"/>
    <w:rsid w:val="002611F7"/>
    <w:rsid w:val="00261F92"/>
    <w:rsid w:val="00262CBE"/>
    <w:rsid w:val="00270BF6"/>
    <w:rsid w:val="00272512"/>
    <w:rsid w:val="00282905"/>
    <w:rsid w:val="00291653"/>
    <w:rsid w:val="002958D2"/>
    <w:rsid w:val="002B3449"/>
    <w:rsid w:val="002B4493"/>
    <w:rsid w:val="002D2E14"/>
    <w:rsid w:val="002D79CE"/>
    <w:rsid w:val="002E03F7"/>
    <w:rsid w:val="002E0864"/>
    <w:rsid w:val="002E6177"/>
    <w:rsid w:val="002F39F5"/>
    <w:rsid w:val="002F63A9"/>
    <w:rsid w:val="00300EB2"/>
    <w:rsid w:val="003122A2"/>
    <w:rsid w:val="00314078"/>
    <w:rsid w:val="003157EB"/>
    <w:rsid w:val="003171B5"/>
    <w:rsid w:val="0032638B"/>
    <w:rsid w:val="00335CE7"/>
    <w:rsid w:val="00351147"/>
    <w:rsid w:val="00353CB4"/>
    <w:rsid w:val="003560DA"/>
    <w:rsid w:val="003563C4"/>
    <w:rsid w:val="003563EE"/>
    <w:rsid w:val="00363701"/>
    <w:rsid w:val="00376710"/>
    <w:rsid w:val="0037709C"/>
    <w:rsid w:val="00377A0B"/>
    <w:rsid w:val="00381A47"/>
    <w:rsid w:val="00383798"/>
    <w:rsid w:val="00385DB1"/>
    <w:rsid w:val="0039760A"/>
    <w:rsid w:val="003A1D65"/>
    <w:rsid w:val="003A4EB3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E0B27"/>
    <w:rsid w:val="003E2394"/>
    <w:rsid w:val="003E7033"/>
    <w:rsid w:val="003F2D65"/>
    <w:rsid w:val="003F3CDD"/>
    <w:rsid w:val="003F6B63"/>
    <w:rsid w:val="00404625"/>
    <w:rsid w:val="00404B7A"/>
    <w:rsid w:val="00410E72"/>
    <w:rsid w:val="00412005"/>
    <w:rsid w:val="00412E56"/>
    <w:rsid w:val="00420D1E"/>
    <w:rsid w:val="0042182B"/>
    <w:rsid w:val="00436B47"/>
    <w:rsid w:val="0044193C"/>
    <w:rsid w:val="004471A7"/>
    <w:rsid w:val="0045366A"/>
    <w:rsid w:val="0045654B"/>
    <w:rsid w:val="00456796"/>
    <w:rsid w:val="0046622E"/>
    <w:rsid w:val="0046686A"/>
    <w:rsid w:val="004705E5"/>
    <w:rsid w:val="00471B15"/>
    <w:rsid w:val="00474D5C"/>
    <w:rsid w:val="00475212"/>
    <w:rsid w:val="00480889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B57ED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4F0B99"/>
    <w:rsid w:val="005119B7"/>
    <w:rsid w:val="005165F0"/>
    <w:rsid w:val="005350E7"/>
    <w:rsid w:val="00542B7F"/>
    <w:rsid w:val="00546D2A"/>
    <w:rsid w:val="005543F4"/>
    <w:rsid w:val="00557454"/>
    <w:rsid w:val="00557F44"/>
    <w:rsid w:val="00557F5E"/>
    <w:rsid w:val="00567F13"/>
    <w:rsid w:val="00571EF8"/>
    <w:rsid w:val="00574C67"/>
    <w:rsid w:val="0058003C"/>
    <w:rsid w:val="005841DA"/>
    <w:rsid w:val="00584852"/>
    <w:rsid w:val="005908F2"/>
    <w:rsid w:val="00593CD6"/>
    <w:rsid w:val="00596324"/>
    <w:rsid w:val="005964A0"/>
    <w:rsid w:val="005A0EC4"/>
    <w:rsid w:val="005B466E"/>
    <w:rsid w:val="005B4F20"/>
    <w:rsid w:val="005B6860"/>
    <w:rsid w:val="005C1CCB"/>
    <w:rsid w:val="005C39D5"/>
    <w:rsid w:val="005C3E1E"/>
    <w:rsid w:val="005C4D8E"/>
    <w:rsid w:val="005C55E6"/>
    <w:rsid w:val="005E27A1"/>
    <w:rsid w:val="005E6440"/>
    <w:rsid w:val="005F157A"/>
    <w:rsid w:val="005F2A69"/>
    <w:rsid w:val="005F30C0"/>
    <w:rsid w:val="005F4AA0"/>
    <w:rsid w:val="0060171D"/>
    <w:rsid w:val="00601863"/>
    <w:rsid w:val="0061481C"/>
    <w:rsid w:val="006155BD"/>
    <w:rsid w:val="00617A49"/>
    <w:rsid w:val="00617E61"/>
    <w:rsid w:val="00625B4B"/>
    <w:rsid w:val="00630B9B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B3711"/>
    <w:rsid w:val="006B5339"/>
    <w:rsid w:val="006C2308"/>
    <w:rsid w:val="006C2CF3"/>
    <w:rsid w:val="006C544D"/>
    <w:rsid w:val="006D1F5A"/>
    <w:rsid w:val="006D2745"/>
    <w:rsid w:val="006D4F5E"/>
    <w:rsid w:val="006E1CD0"/>
    <w:rsid w:val="006E2B10"/>
    <w:rsid w:val="006F01CF"/>
    <w:rsid w:val="006F2B9C"/>
    <w:rsid w:val="006F5E44"/>
    <w:rsid w:val="007072F4"/>
    <w:rsid w:val="007247C8"/>
    <w:rsid w:val="0073201C"/>
    <w:rsid w:val="00735CED"/>
    <w:rsid w:val="0075027B"/>
    <w:rsid w:val="007526A4"/>
    <w:rsid w:val="0076072C"/>
    <w:rsid w:val="00780B3B"/>
    <w:rsid w:val="00785722"/>
    <w:rsid w:val="0079085F"/>
    <w:rsid w:val="00790F14"/>
    <w:rsid w:val="0079281B"/>
    <w:rsid w:val="0079498F"/>
    <w:rsid w:val="007A1E37"/>
    <w:rsid w:val="007A5151"/>
    <w:rsid w:val="007A5FB1"/>
    <w:rsid w:val="007A69B7"/>
    <w:rsid w:val="007B0A7E"/>
    <w:rsid w:val="007B3E54"/>
    <w:rsid w:val="007B4C4A"/>
    <w:rsid w:val="007B5654"/>
    <w:rsid w:val="007C043C"/>
    <w:rsid w:val="007C0FB9"/>
    <w:rsid w:val="007C6146"/>
    <w:rsid w:val="007D22BA"/>
    <w:rsid w:val="007E6A15"/>
    <w:rsid w:val="007F46DD"/>
    <w:rsid w:val="00805DC4"/>
    <w:rsid w:val="00807CEA"/>
    <w:rsid w:val="00817E93"/>
    <w:rsid w:val="0082088E"/>
    <w:rsid w:val="0082325D"/>
    <w:rsid w:val="0082603F"/>
    <w:rsid w:val="00832A27"/>
    <w:rsid w:val="0084686B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28D"/>
    <w:rsid w:val="00897C3C"/>
    <w:rsid w:val="008B239F"/>
    <w:rsid w:val="008B5A38"/>
    <w:rsid w:val="008C23FB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F5575"/>
    <w:rsid w:val="009073FC"/>
    <w:rsid w:val="009150BA"/>
    <w:rsid w:val="00923176"/>
    <w:rsid w:val="0093639C"/>
    <w:rsid w:val="009420C0"/>
    <w:rsid w:val="00942229"/>
    <w:rsid w:val="00963F23"/>
    <w:rsid w:val="00971FBE"/>
    <w:rsid w:val="00976981"/>
    <w:rsid w:val="00986A46"/>
    <w:rsid w:val="0098766B"/>
    <w:rsid w:val="00987F37"/>
    <w:rsid w:val="009967EF"/>
    <w:rsid w:val="009A29CD"/>
    <w:rsid w:val="009A2A9B"/>
    <w:rsid w:val="009A406A"/>
    <w:rsid w:val="009A5307"/>
    <w:rsid w:val="009A6DCA"/>
    <w:rsid w:val="009A7799"/>
    <w:rsid w:val="009B14A8"/>
    <w:rsid w:val="009B3B38"/>
    <w:rsid w:val="009C5A29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21782"/>
    <w:rsid w:val="00A251B3"/>
    <w:rsid w:val="00A32C54"/>
    <w:rsid w:val="00A421EB"/>
    <w:rsid w:val="00A463DF"/>
    <w:rsid w:val="00A47A9E"/>
    <w:rsid w:val="00A50248"/>
    <w:rsid w:val="00A565DF"/>
    <w:rsid w:val="00A63C4B"/>
    <w:rsid w:val="00A72E96"/>
    <w:rsid w:val="00A73320"/>
    <w:rsid w:val="00A75BF2"/>
    <w:rsid w:val="00A760CB"/>
    <w:rsid w:val="00AB717F"/>
    <w:rsid w:val="00AC4BA2"/>
    <w:rsid w:val="00AC5BB8"/>
    <w:rsid w:val="00AD560B"/>
    <w:rsid w:val="00AD573F"/>
    <w:rsid w:val="00AD6FE3"/>
    <w:rsid w:val="00AE0961"/>
    <w:rsid w:val="00AE32E6"/>
    <w:rsid w:val="00AF12EF"/>
    <w:rsid w:val="00AF4647"/>
    <w:rsid w:val="00AF5B63"/>
    <w:rsid w:val="00B02416"/>
    <w:rsid w:val="00B07404"/>
    <w:rsid w:val="00B141CB"/>
    <w:rsid w:val="00B15E31"/>
    <w:rsid w:val="00B34F87"/>
    <w:rsid w:val="00B35C0B"/>
    <w:rsid w:val="00B51B9B"/>
    <w:rsid w:val="00B542F6"/>
    <w:rsid w:val="00B70BA0"/>
    <w:rsid w:val="00B73076"/>
    <w:rsid w:val="00B74944"/>
    <w:rsid w:val="00B74A9A"/>
    <w:rsid w:val="00B76096"/>
    <w:rsid w:val="00B86344"/>
    <w:rsid w:val="00B93CEE"/>
    <w:rsid w:val="00B93D09"/>
    <w:rsid w:val="00B96C6F"/>
    <w:rsid w:val="00BA6919"/>
    <w:rsid w:val="00BB25B4"/>
    <w:rsid w:val="00BC39BA"/>
    <w:rsid w:val="00BC4D93"/>
    <w:rsid w:val="00BC607A"/>
    <w:rsid w:val="00BC6F09"/>
    <w:rsid w:val="00BD5831"/>
    <w:rsid w:val="00BD7813"/>
    <w:rsid w:val="00BD7E06"/>
    <w:rsid w:val="00BE5360"/>
    <w:rsid w:val="00BE598D"/>
    <w:rsid w:val="00BF1D5B"/>
    <w:rsid w:val="00C0576C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7C40"/>
    <w:rsid w:val="00C4081B"/>
    <w:rsid w:val="00C43751"/>
    <w:rsid w:val="00C43FA9"/>
    <w:rsid w:val="00C479A9"/>
    <w:rsid w:val="00C50180"/>
    <w:rsid w:val="00C62791"/>
    <w:rsid w:val="00C677A3"/>
    <w:rsid w:val="00C8085B"/>
    <w:rsid w:val="00C82345"/>
    <w:rsid w:val="00C82BD0"/>
    <w:rsid w:val="00C865AC"/>
    <w:rsid w:val="00C87BF7"/>
    <w:rsid w:val="00C92F55"/>
    <w:rsid w:val="00C96D80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22E51"/>
    <w:rsid w:val="00D320E7"/>
    <w:rsid w:val="00D40FED"/>
    <w:rsid w:val="00D434BE"/>
    <w:rsid w:val="00D44F1C"/>
    <w:rsid w:val="00D53D80"/>
    <w:rsid w:val="00D549A5"/>
    <w:rsid w:val="00D54CAB"/>
    <w:rsid w:val="00D719AA"/>
    <w:rsid w:val="00D73207"/>
    <w:rsid w:val="00D83612"/>
    <w:rsid w:val="00D840C6"/>
    <w:rsid w:val="00D93E0A"/>
    <w:rsid w:val="00DA0534"/>
    <w:rsid w:val="00DA0EA4"/>
    <w:rsid w:val="00DA32CD"/>
    <w:rsid w:val="00DB293A"/>
    <w:rsid w:val="00DB4C23"/>
    <w:rsid w:val="00DC73E0"/>
    <w:rsid w:val="00DD4130"/>
    <w:rsid w:val="00DE36CE"/>
    <w:rsid w:val="00E00FEA"/>
    <w:rsid w:val="00E030A0"/>
    <w:rsid w:val="00E041D8"/>
    <w:rsid w:val="00E10E07"/>
    <w:rsid w:val="00E16F1B"/>
    <w:rsid w:val="00E20003"/>
    <w:rsid w:val="00E258B2"/>
    <w:rsid w:val="00E263A7"/>
    <w:rsid w:val="00E26972"/>
    <w:rsid w:val="00E2745B"/>
    <w:rsid w:val="00E34370"/>
    <w:rsid w:val="00E34AB0"/>
    <w:rsid w:val="00E35793"/>
    <w:rsid w:val="00E41039"/>
    <w:rsid w:val="00E55476"/>
    <w:rsid w:val="00E60EA4"/>
    <w:rsid w:val="00E71E1F"/>
    <w:rsid w:val="00E735B2"/>
    <w:rsid w:val="00E85CA1"/>
    <w:rsid w:val="00E9044A"/>
    <w:rsid w:val="00E95541"/>
    <w:rsid w:val="00EA5557"/>
    <w:rsid w:val="00EA679E"/>
    <w:rsid w:val="00EC32F7"/>
    <w:rsid w:val="00EC4BC5"/>
    <w:rsid w:val="00EE13BC"/>
    <w:rsid w:val="00EE561E"/>
    <w:rsid w:val="00EF2D69"/>
    <w:rsid w:val="00EF6D4E"/>
    <w:rsid w:val="00F00091"/>
    <w:rsid w:val="00F0143E"/>
    <w:rsid w:val="00F0270A"/>
    <w:rsid w:val="00F0514D"/>
    <w:rsid w:val="00F102CF"/>
    <w:rsid w:val="00F151F7"/>
    <w:rsid w:val="00F20982"/>
    <w:rsid w:val="00F20E45"/>
    <w:rsid w:val="00F27A3F"/>
    <w:rsid w:val="00F3657A"/>
    <w:rsid w:val="00F37052"/>
    <w:rsid w:val="00F379EA"/>
    <w:rsid w:val="00F405F2"/>
    <w:rsid w:val="00F506A3"/>
    <w:rsid w:val="00F7007E"/>
    <w:rsid w:val="00F74D0C"/>
    <w:rsid w:val="00F8289A"/>
    <w:rsid w:val="00F93AD1"/>
    <w:rsid w:val="00FA0142"/>
    <w:rsid w:val="00FA0B4C"/>
    <w:rsid w:val="00FA2A70"/>
    <w:rsid w:val="00FA56D1"/>
    <w:rsid w:val="00FB2398"/>
    <w:rsid w:val="00FB40C8"/>
    <w:rsid w:val="00FB6358"/>
    <w:rsid w:val="00FC0ACE"/>
    <w:rsid w:val="00FC122C"/>
    <w:rsid w:val="00FC73AC"/>
    <w:rsid w:val="00FD1787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"/>
    <w:semiHidden/>
    <w:pPr>
      <w:tabs>
        <w:tab w:val="center" w:pos="4536"/>
        <w:tab w:val="right" w:pos="9072"/>
      </w:tabs>
    </w:pPr>
  </w:style>
  <w:style w:type="paragraph" w:styleId="a6">
    <w:name w:val="Body Text"/>
    <w:basedOn w:val="a"/>
    <w:semiHidden/>
    <w:rPr>
      <w:rFonts w:cs="Arial"/>
      <w:b/>
      <w:bCs/>
      <w:sz w:val="22"/>
      <w:szCs w:val="22"/>
    </w:rPr>
  </w:style>
  <w:style w:type="paragraph" w:styleId="3">
    <w:name w:val="Body Text 3"/>
    <w:basedOn w:val="a"/>
    <w:semiHidden/>
    <w:pPr>
      <w:ind w:right="480"/>
    </w:pPr>
    <w:rPr>
      <w:rFonts w:cs="Arial"/>
    </w:rPr>
  </w:style>
  <w:style w:type="character" w:styleId="a7">
    <w:name w:val="Hyperlink"/>
    <w:semiHidden/>
    <w:rPr>
      <w:color w:val="0000FF"/>
      <w:u w:val="single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E357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35793"/>
  </w:style>
  <w:style w:type="character" w:customStyle="1" w:styleId="ab">
    <w:name w:val="Текст примечания Знак"/>
    <w:basedOn w:val="a0"/>
    <w:link w:val="aa"/>
    <w:uiPriority w:val="99"/>
    <w:semiHidden/>
    <w:rsid w:val="00E35793"/>
    <w:rPr>
      <w:rFonts w:ascii="Arial" w:hAnsi="Arial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579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35793"/>
    <w:rPr>
      <w:rFonts w:ascii="Arial" w:hAnsi="Arial"/>
      <w:b/>
      <w:bCs/>
    </w:rPr>
  </w:style>
  <w:style w:type="paragraph" w:styleId="ae">
    <w:name w:val="Revision"/>
    <w:hidden/>
    <w:uiPriority w:val="99"/>
    <w:semiHidden/>
    <w:rsid w:val="00C37C40"/>
    <w:rPr>
      <w:rFonts w:ascii="Arial" w:hAnsi="Arial"/>
    </w:rPr>
  </w:style>
  <w:style w:type="paragraph" w:styleId="af">
    <w:name w:val="List Paragraph"/>
    <w:basedOn w:val="a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semiHidden/>
    <w:rsid w:val="005B466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1bc95d6fa220e2f7e859dcbece256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da3620cbb81302a13f72ae37f247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A9F3-600E-4A42-B283-4CD0B7DC8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345953-506D-4E8C-9D4E-1D27EAD56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A8E79A-5B31-445F-AE54-7478B69109F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86B222-BF2F-4310-9FA7-A5BD241E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1593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1798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Nazarova, Yulia</cp:lastModifiedBy>
  <cp:revision>9</cp:revision>
  <cp:lastPrinted>2019-05-13T14:45:00Z</cp:lastPrinted>
  <dcterms:created xsi:type="dcterms:W3CDTF">2019-03-25T08:55:00Z</dcterms:created>
  <dcterms:modified xsi:type="dcterms:W3CDTF">2019-05-13T15:06:00Z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