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94" w:rsidRPr="00525994" w:rsidRDefault="00525994" w:rsidP="00525994">
      <w:pPr>
        <w:autoSpaceDE w:val="0"/>
        <w:autoSpaceDN w:val="0"/>
        <w:adjustRightInd w:val="0"/>
        <w:rPr>
          <w:rFonts w:cs="Arial"/>
          <w:b/>
          <w:sz w:val="24"/>
          <w:szCs w:val="24"/>
          <w:lang w:val="ru-RU"/>
        </w:rPr>
      </w:pPr>
      <w:r w:rsidRPr="00525994">
        <w:rPr>
          <w:rFonts w:cs="Arial"/>
          <w:b/>
          <w:sz w:val="24"/>
          <w:szCs w:val="24"/>
          <w:lang w:val="ru-RU"/>
        </w:rPr>
        <w:t>Новый высокоточный цифровой манометр с расширенным диапазоном характеристик</w:t>
      </w:r>
    </w:p>
    <w:p w:rsidR="00FE7AF5" w:rsidRPr="00525994" w:rsidRDefault="00FE7AF5" w:rsidP="009E4A88">
      <w:pPr>
        <w:pStyle w:val="a5"/>
        <w:rPr>
          <w:bCs w:val="0"/>
          <w:sz w:val="24"/>
          <w:lang w:val="ru-RU"/>
        </w:rPr>
      </w:pPr>
    </w:p>
    <w:p w:rsidR="00A8624F" w:rsidRDefault="00525994" w:rsidP="00C614B9">
      <w:pPr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  <w:lang w:val="ru-RU"/>
        </w:rPr>
        <w:t>Клингенберг</w:t>
      </w:r>
      <w:proofErr w:type="spellEnd"/>
      <w:r w:rsidR="005B1B93">
        <w:rPr>
          <w:rFonts w:cs="Arial"/>
          <w:b/>
          <w:sz w:val="22"/>
          <w:szCs w:val="22"/>
        </w:rPr>
        <w:t xml:space="preserve">, </w:t>
      </w:r>
      <w:r>
        <w:rPr>
          <w:rFonts w:cs="Arial"/>
          <w:b/>
          <w:sz w:val="22"/>
          <w:szCs w:val="22"/>
          <w:lang w:val="ru-RU"/>
        </w:rPr>
        <w:t xml:space="preserve">Апрель </w:t>
      </w:r>
      <w:r w:rsidR="005B1B93">
        <w:rPr>
          <w:rFonts w:cs="Arial"/>
          <w:b/>
          <w:sz w:val="22"/>
          <w:szCs w:val="22"/>
        </w:rPr>
        <w:t>2016.</w:t>
      </w:r>
    </w:p>
    <w:p w:rsidR="00525994" w:rsidRPr="00525994" w:rsidRDefault="00525994" w:rsidP="00525994">
      <w:pPr>
        <w:autoSpaceDE w:val="0"/>
        <w:autoSpaceDN w:val="0"/>
        <w:adjustRightInd w:val="0"/>
        <w:rPr>
          <w:rFonts w:cs="Arial"/>
          <w:b/>
          <w:sz w:val="22"/>
          <w:szCs w:val="22"/>
          <w:lang w:val="ru-RU"/>
        </w:rPr>
      </w:pPr>
      <w:r w:rsidRPr="00525994">
        <w:rPr>
          <w:rFonts w:cs="Arial"/>
          <w:b/>
          <w:sz w:val="22"/>
          <w:szCs w:val="22"/>
          <w:lang w:val="ru-RU"/>
        </w:rPr>
        <w:t xml:space="preserve">Расширенные диапазоны измерения, регистратор данных большого объема, беспроводной режим работы и управление с помощью инновационного меню: Калибратором давления модели </w:t>
      </w:r>
      <w:hyperlink r:id="rId8" w:history="1">
        <w:r w:rsidRPr="00525994">
          <w:rPr>
            <w:rFonts w:cs="Arial"/>
            <w:b/>
            <w:sz w:val="22"/>
            <w:szCs w:val="22"/>
            <w:lang w:val="ru-RU"/>
          </w:rPr>
          <w:t>CPG1500</w:t>
        </w:r>
      </w:hyperlink>
      <w:r w:rsidRPr="00525994">
        <w:rPr>
          <w:rFonts w:cs="Arial"/>
          <w:b/>
          <w:sz w:val="22"/>
          <w:szCs w:val="22"/>
          <w:lang w:val="ru-RU"/>
        </w:rPr>
        <w:t xml:space="preserve"> компания WIKA начинает выпуск усовершенствованных цифровых манометров с привлекательным для пользователя соотношением цена/технические характеристики.</w:t>
      </w:r>
    </w:p>
    <w:p w:rsidR="00E40A38" w:rsidRPr="00525994" w:rsidRDefault="00E40A38" w:rsidP="00C614B9">
      <w:pPr>
        <w:rPr>
          <w:rFonts w:cs="Arial"/>
          <w:b/>
          <w:sz w:val="22"/>
          <w:szCs w:val="22"/>
          <w:lang w:val="ru-RU"/>
        </w:rPr>
      </w:pPr>
    </w:p>
    <w:p w:rsidR="00525994" w:rsidRPr="00525994" w:rsidRDefault="00525994" w:rsidP="00525994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525994">
        <w:rPr>
          <w:rFonts w:cs="Arial"/>
          <w:sz w:val="22"/>
          <w:szCs w:val="22"/>
          <w:lang w:val="ru-RU"/>
        </w:rPr>
        <w:t xml:space="preserve">Новый прибор для калибровки и тестирования предназначен для самого разнообразного использования. Калибратор давления модели CPG1500 работает в диапазонах до 0 ... 1 000 бар и позволяет производить измерения с точностью до 0,05 % от шкалы. Его регистратор данных позволяет сохранять максимум 50 измеренных значений в секунду. Данные </w:t>
      </w:r>
      <w:proofErr w:type="gramStart"/>
      <w:r w:rsidRPr="00525994">
        <w:rPr>
          <w:rFonts w:cs="Arial"/>
          <w:sz w:val="22"/>
          <w:szCs w:val="22"/>
          <w:lang w:val="ru-RU"/>
        </w:rPr>
        <w:t>передаются по беспроводной линии и могут</w:t>
      </w:r>
      <w:proofErr w:type="gramEnd"/>
      <w:r w:rsidRPr="00525994">
        <w:rPr>
          <w:rFonts w:cs="Arial"/>
          <w:sz w:val="22"/>
          <w:szCs w:val="22"/>
          <w:lang w:val="ru-RU"/>
        </w:rPr>
        <w:t xml:space="preserve"> обрабатываться с использованием программного обеспечения WIKA-</w:t>
      </w:r>
      <w:proofErr w:type="spellStart"/>
      <w:r w:rsidRPr="00525994">
        <w:rPr>
          <w:rFonts w:cs="Arial"/>
          <w:sz w:val="22"/>
          <w:szCs w:val="22"/>
          <w:lang w:val="ru-RU"/>
        </w:rPr>
        <w:t>Cal</w:t>
      </w:r>
      <w:proofErr w:type="spellEnd"/>
      <w:r w:rsidRPr="00525994">
        <w:rPr>
          <w:rFonts w:cs="Arial"/>
          <w:sz w:val="22"/>
          <w:szCs w:val="22"/>
          <w:lang w:val="ru-RU"/>
        </w:rPr>
        <w:t>. Другие функции, такие как запоминание минимального/максимального значения или встроенное измерение температуры, расширяют функциональные возможности прибора.</w:t>
      </w:r>
    </w:p>
    <w:p w:rsidR="00525994" w:rsidRPr="00525994" w:rsidRDefault="00525994" w:rsidP="00525994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525994">
        <w:rPr>
          <w:rFonts w:cs="Arial"/>
          <w:sz w:val="22"/>
          <w:szCs w:val="22"/>
          <w:lang w:val="ru-RU"/>
        </w:rPr>
        <w:t>Новая, интуитивно понятная структура меню калибратора модели CPG1500 позволяют быстро вводить все параметры. 5½-разрядный индикатор с гистограммой и большим тестовым полем предоставляет возможность анализа точек измерения непосредственно на объекте.</w:t>
      </w:r>
    </w:p>
    <w:p w:rsidR="00525994" w:rsidRPr="00525994" w:rsidRDefault="00525994" w:rsidP="00525994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525994">
        <w:rPr>
          <w:rFonts w:cs="Arial"/>
          <w:sz w:val="22"/>
          <w:szCs w:val="22"/>
          <w:lang w:val="ru-RU"/>
        </w:rPr>
        <w:t xml:space="preserve">Высокое качество измерений, выполняемых калибратором модели CPG1500, дополняется прочностью конструкции. Являясь искробезопасным прибором (стандарты </w:t>
      </w:r>
      <w:proofErr w:type="spellStart"/>
      <w:r w:rsidRPr="00525994">
        <w:rPr>
          <w:rFonts w:cs="Arial"/>
          <w:sz w:val="22"/>
          <w:szCs w:val="22"/>
          <w:lang w:val="ru-RU"/>
        </w:rPr>
        <w:t>IECEx</w:t>
      </w:r>
      <w:proofErr w:type="spellEnd"/>
      <w:r w:rsidRPr="00525994">
        <w:rPr>
          <w:rFonts w:cs="Arial"/>
          <w:sz w:val="22"/>
          <w:szCs w:val="22"/>
          <w:lang w:val="ru-RU"/>
        </w:rPr>
        <w:t xml:space="preserve">, ATEX, CSA) с </w:t>
      </w:r>
      <w:proofErr w:type="spellStart"/>
      <w:r w:rsidRPr="00525994">
        <w:rPr>
          <w:rFonts w:cs="Arial"/>
          <w:sz w:val="22"/>
          <w:szCs w:val="22"/>
          <w:lang w:val="ru-RU"/>
        </w:rPr>
        <w:t>пылевлагозащитой</w:t>
      </w:r>
      <w:proofErr w:type="spellEnd"/>
      <w:r w:rsidRPr="00525994">
        <w:rPr>
          <w:rFonts w:cs="Arial"/>
          <w:sz w:val="22"/>
          <w:szCs w:val="22"/>
          <w:lang w:val="ru-RU"/>
        </w:rPr>
        <w:t xml:space="preserve"> IP65, данный прибор отличается надежностью и долговечностью даже в самых экстремальных условиях.</w:t>
      </w:r>
    </w:p>
    <w:p w:rsidR="003D6883" w:rsidRPr="00525994" w:rsidRDefault="003D6883" w:rsidP="000D3B9F">
      <w:pPr>
        <w:pStyle w:val="a5"/>
        <w:rPr>
          <w:b w:val="0"/>
          <w:lang w:val="ru-RU"/>
        </w:rPr>
      </w:pPr>
    </w:p>
    <w:p w:rsidR="004506E1" w:rsidRDefault="004506E1">
      <w:pPr>
        <w:pStyle w:val="a5"/>
        <w:rPr>
          <w:b w:val="0"/>
          <w:sz w:val="20"/>
          <w:lang w:val="ru-RU"/>
        </w:rPr>
      </w:pPr>
    </w:p>
    <w:p w:rsidR="00525994" w:rsidRDefault="00525994">
      <w:pPr>
        <w:pStyle w:val="a5"/>
        <w:rPr>
          <w:b w:val="0"/>
          <w:sz w:val="20"/>
          <w:lang w:val="ru-RU"/>
        </w:rPr>
      </w:pPr>
    </w:p>
    <w:p w:rsidR="00525994" w:rsidRDefault="00525994">
      <w:pPr>
        <w:pStyle w:val="a5"/>
        <w:rPr>
          <w:b w:val="0"/>
          <w:sz w:val="20"/>
          <w:lang w:val="ru-RU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F276A4" w:rsidRDefault="00F276A4">
      <w:pPr>
        <w:ind w:right="480"/>
        <w:rPr>
          <w:rFonts w:cs="Arial"/>
          <w:b/>
          <w:position w:val="6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B02416" w:rsidRPr="00FE7AF5" w:rsidRDefault="00B02416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FE7AF5">
        <w:rPr>
          <w:lang w:val="de-DE"/>
        </w:rPr>
        <w:t>KG</w:t>
      </w:r>
    </w:p>
    <w:p w:rsidR="00B02416" w:rsidRPr="00FE7AF5" w:rsidRDefault="00B02416">
      <w:pPr>
        <w:rPr>
          <w:lang w:val="de-DE"/>
        </w:rPr>
      </w:pPr>
      <w:r w:rsidRPr="00FE7AF5">
        <w:rPr>
          <w:lang w:val="de-DE"/>
        </w:rPr>
        <w:t>Alexander-Wiegand-Straße 30</w:t>
      </w:r>
    </w:p>
    <w:p w:rsidR="00B02416" w:rsidRPr="00FE7AF5" w:rsidRDefault="00B02416">
      <w:pPr>
        <w:rPr>
          <w:lang w:val="de-DE"/>
        </w:rPr>
      </w:pPr>
      <w:r w:rsidRPr="00FE7AF5">
        <w:rPr>
          <w:lang w:val="de-DE"/>
        </w:rPr>
        <w:t>63911 Klingenberg/Germany</w:t>
      </w:r>
    </w:p>
    <w:p w:rsidR="00B02416" w:rsidRDefault="00B02416">
      <w:pPr>
        <w:tabs>
          <w:tab w:val="left" w:pos="754"/>
          <w:tab w:val="left" w:pos="993"/>
        </w:tabs>
      </w:pPr>
      <w:r>
        <w:t>Tel. +49 9372 132-0</w:t>
      </w:r>
    </w:p>
    <w:p w:rsidR="00B02416" w:rsidRDefault="00B02416">
      <w:pPr>
        <w:tabs>
          <w:tab w:val="left" w:pos="754"/>
          <w:tab w:val="left" w:pos="993"/>
        </w:tabs>
      </w:pPr>
      <w:r>
        <w:t>Fax +49 9372 132-406</w:t>
      </w:r>
    </w:p>
    <w:p w:rsidR="00B02416" w:rsidRDefault="00B02416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:rsidR="00B02416" w:rsidRDefault="000F4714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9" w:history="1">
        <w:r w:rsidR="00620F9E">
          <w:rPr>
            <w:rStyle w:val="a6"/>
            <w:rFonts w:cs="Arial"/>
          </w:rPr>
          <w:t>www.wika.de</w:t>
        </w:r>
      </w:hyperlink>
    </w:p>
    <w:p w:rsidR="00B02416" w:rsidRPr="00525994" w:rsidRDefault="00B02416">
      <w:pPr>
        <w:rPr>
          <w:color w:val="000000"/>
          <w:szCs w:val="22"/>
          <w:lang w:val="ru-RU"/>
        </w:rPr>
      </w:pPr>
      <w:r>
        <w:rPr>
          <w:b/>
        </w:rPr>
        <w:lastRenderedPageBreak/>
        <w:t>WIKA</w:t>
      </w:r>
      <w:r w:rsidRPr="00525994">
        <w:rPr>
          <w:b/>
          <w:lang w:val="ru-RU"/>
        </w:rPr>
        <w:t xml:space="preserve"> </w:t>
      </w:r>
      <w:r w:rsidR="00525994">
        <w:rPr>
          <w:b/>
          <w:lang w:val="ru-RU"/>
        </w:rPr>
        <w:t>фотография</w:t>
      </w:r>
      <w:r w:rsidRPr="00525994">
        <w:rPr>
          <w:b/>
          <w:lang w:val="ru-RU"/>
        </w:rPr>
        <w:t>:</w:t>
      </w:r>
    </w:p>
    <w:p w:rsidR="00B02416" w:rsidRPr="00525994" w:rsidRDefault="00525994">
      <w:pPr>
        <w:pStyle w:val="a3"/>
        <w:tabs>
          <w:tab w:val="clear" w:pos="4536"/>
          <w:tab w:val="clear" w:pos="9072"/>
        </w:tabs>
        <w:rPr>
          <w:lang w:val="ru-RU"/>
        </w:rPr>
      </w:pPr>
      <w:r>
        <w:rPr>
          <w:rFonts w:cs="Arial"/>
          <w:sz w:val="22"/>
          <w:szCs w:val="22"/>
          <w:lang w:val="ru-RU"/>
        </w:rPr>
        <w:t xml:space="preserve">Высокоточный цифровой </w:t>
      </w:r>
      <w:r w:rsidR="000F4714">
        <w:rPr>
          <w:rFonts w:cs="Arial"/>
          <w:sz w:val="22"/>
          <w:szCs w:val="22"/>
          <w:lang w:val="ru-RU"/>
        </w:rPr>
        <w:t>манометр</w:t>
      </w:r>
      <w:bookmarkStart w:id="0" w:name="_GoBack"/>
      <w:bookmarkEnd w:id="0"/>
      <w:r>
        <w:rPr>
          <w:rFonts w:cs="Arial"/>
          <w:sz w:val="22"/>
          <w:szCs w:val="22"/>
          <w:lang w:val="ru-RU"/>
        </w:rPr>
        <w:t xml:space="preserve"> модели</w:t>
      </w:r>
      <w:r w:rsidR="00080586" w:rsidRPr="00525994">
        <w:rPr>
          <w:rFonts w:cs="Arial"/>
          <w:sz w:val="22"/>
          <w:szCs w:val="22"/>
          <w:lang w:val="ru-RU"/>
        </w:rPr>
        <w:t xml:space="preserve"> </w:t>
      </w:r>
      <w:r w:rsidR="00080586">
        <w:rPr>
          <w:rFonts w:cs="Arial"/>
          <w:sz w:val="22"/>
          <w:szCs w:val="22"/>
        </w:rPr>
        <w:t>CPG</w:t>
      </w:r>
      <w:r w:rsidR="00080586" w:rsidRPr="00525994">
        <w:rPr>
          <w:rFonts w:cs="Arial"/>
          <w:sz w:val="22"/>
          <w:szCs w:val="22"/>
          <w:lang w:val="ru-RU"/>
        </w:rPr>
        <w:t>1500</w:t>
      </w: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A02CDA">
      <w:pPr>
        <w:pStyle w:val="a3"/>
        <w:tabs>
          <w:tab w:val="clear" w:pos="4536"/>
          <w:tab w:val="clear" w:pos="9072"/>
        </w:tabs>
        <w:rPr>
          <w:b/>
          <w:lang w:val="ru-RU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121285</wp:posOffset>
            </wp:positionV>
            <wp:extent cx="2519680" cy="3516630"/>
            <wp:effectExtent l="0" t="0" r="0" b="7620"/>
            <wp:wrapTight wrapText="bothSides">
              <wp:wrapPolygon edited="0">
                <wp:start x="0" y="0"/>
                <wp:lineTo x="0" y="21530"/>
                <wp:lineTo x="21393" y="21530"/>
                <wp:lineTo x="2139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NE_PR0716_de-d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:rsidR="004506E1" w:rsidRPr="00525994" w:rsidRDefault="004506E1">
      <w:pPr>
        <w:pStyle w:val="a3"/>
        <w:tabs>
          <w:tab w:val="clear" w:pos="4536"/>
          <w:tab w:val="clear" w:pos="9072"/>
        </w:tabs>
        <w:rPr>
          <w:lang w:val="ru-RU"/>
        </w:rPr>
      </w:pPr>
    </w:p>
    <w:p w:rsidR="00B02416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:rsidR="00525994" w:rsidRPr="00525994" w:rsidRDefault="00525994">
      <w:pPr>
        <w:pStyle w:val="a3"/>
        <w:tabs>
          <w:tab w:val="clear" w:pos="4536"/>
          <w:tab w:val="clear" w:pos="9072"/>
        </w:tabs>
        <w:rPr>
          <w:lang w:val="ru-RU"/>
        </w:rPr>
      </w:pPr>
    </w:p>
    <w:p w:rsidR="00B02416" w:rsidRPr="00525994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:rsidR="00B02416" w:rsidRPr="00525994" w:rsidRDefault="00B02416">
      <w:pPr>
        <w:pStyle w:val="a5"/>
        <w:tabs>
          <w:tab w:val="left" w:pos="993"/>
        </w:tabs>
        <w:rPr>
          <w:sz w:val="20"/>
          <w:lang w:val="ru-RU"/>
        </w:rPr>
      </w:pPr>
    </w:p>
    <w:p w:rsidR="00B02416" w:rsidRDefault="00525994">
      <w:pPr>
        <w:tabs>
          <w:tab w:val="left" w:pos="754"/>
          <w:tab w:val="left" w:pos="993"/>
        </w:tabs>
        <w:rPr>
          <w:b/>
        </w:rPr>
      </w:pPr>
      <w:r>
        <w:rPr>
          <w:b/>
          <w:lang w:val="ru-RU"/>
        </w:rPr>
        <w:t>Редакция</w:t>
      </w:r>
      <w:r w:rsidR="00B02416">
        <w:rPr>
          <w:b/>
        </w:rPr>
        <w:t>:</w:t>
      </w:r>
    </w:p>
    <w:p w:rsidR="00B02416" w:rsidRPr="00A02CDA" w:rsidRDefault="00B02416">
      <w:pPr>
        <w:tabs>
          <w:tab w:val="left" w:pos="993"/>
        </w:tabs>
        <w:rPr>
          <w:lang w:val="fr-FR"/>
        </w:rPr>
      </w:pPr>
      <w:r w:rsidRPr="00A02CDA">
        <w:t xml:space="preserve">WIKA Alexander </w:t>
      </w:r>
      <w:proofErr w:type="spellStart"/>
      <w:r w:rsidRPr="00A02CDA">
        <w:t>Wiegand</w:t>
      </w:r>
      <w:proofErr w:type="spellEnd"/>
      <w:r w:rsidRPr="00A02CDA">
        <w:t xml:space="preserve"> SE &amp; Co. </w:t>
      </w:r>
      <w:r w:rsidRPr="00A02CDA">
        <w:rPr>
          <w:lang w:val="fr-FR"/>
        </w:rPr>
        <w:t>KG</w:t>
      </w:r>
    </w:p>
    <w:p w:rsidR="00B02416" w:rsidRPr="00A02CDA" w:rsidRDefault="00B02416">
      <w:pPr>
        <w:tabs>
          <w:tab w:val="left" w:pos="993"/>
        </w:tabs>
        <w:rPr>
          <w:lang w:val="fr-FR"/>
        </w:rPr>
      </w:pPr>
      <w:r w:rsidRPr="00A02CDA">
        <w:rPr>
          <w:lang w:val="fr-FR"/>
        </w:rPr>
        <w:t>André Habel Nunes</w:t>
      </w:r>
    </w:p>
    <w:p w:rsidR="00B02416" w:rsidRPr="00A02CDA" w:rsidRDefault="00B02416">
      <w:pPr>
        <w:tabs>
          <w:tab w:val="left" w:pos="993"/>
        </w:tabs>
        <w:rPr>
          <w:lang w:val="fr-FR"/>
        </w:rPr>
      </w:pPr>
      <w:r w:rsidRPr="00A02CDA">
        <w:rPr>
          <w:lang w:val="fr-FR"/>
        </w:rPr>
        <w:t>Marketing Services</w:t>
      </w:r>
    </w:p>
    <w:p w:rsidR="00B02416" w:rsidRPr="00FE7AF5" w:rsidRDefault="00B02416">
      <w:pPr>
        <w:rPr>
          <w:lang w:val="de-DE"/>
        </w:rPr>
      </w:pPr>
      <w:r w:rsidRPr="00FE7AF5">
        <w:rPr>
          <w:lang w:val="de-DE"/>
        </w:rPr>
        <w:t>Alexander-Wiegand-Straße 30</w:t>
      </w:r>
    </w:p>
    <w:p w:rsidR="00B02416" w:rsidRPr="00FE7AF5" w:rsidRDefault="00B02416">
      <w:pPr>
        <w:rPr>
          <w:lang w:val="de-DE"/>
        </w:rPr>
      </w:pPr>
      <w:r w:rsidRPr="00FE7AF5">
        <w:rPr>
          <w:lang w:val="de-DE"/>
        </w:rPr>
        <w:t>63911 Klingenberg/Germany</w:t>
      </w:r>
    </w:p>
    <w:p w:rsidR="00B02416" w:rsidRPr="00A02CDA" w:rsidRDefault="00B02416">
      <w:pPr>
        <w:rPr>
          <w:lang w:val="de-DE"/>
        </w:rPr>
      </w:pPr>
      <w:r w:rsidRPr="00A02CDA">
        <w:rPr>
          <w:lang w:val="de-DE"/>
        </w:rPr>
        <w:t>Tel. +49 9372 132-8010</w:t>
      </w:r>
    </w:p>
    <w:p w:rsidR="00B02416" w:rsidRPr="00A02CDA" w:rsidRDefault="00B02416">
      <w:pPr>
        <w:rPr>
          <w:lang w:val="fr-FR"/>
        </w:rPr>
      </w:pPr>
      <w:r w:rsidRPr="00A02CDA">
        <w:rPr>
          <w:lang w:val="fr-FR"/>
        </w:rPr>
        <w:t>Fax +49 9372 132-8008010</w:t>
      </w:r>
    </w:p>
    <w:p w:rsidR="00B02416" w:rsidRPr="00A02CDA" w:rsidRDefault="00B02416">
      <w:pPr>
        <w:rPr>
          <w:lang w:val="fr-FR"/>
        </w:rPr>
      </w:pPr>
      <w:r w:rsidRPr="00A02CDA">
        <w:rPr>
          <w:lang w:val="fr-FR"/>
        </w:rPr>
        <w:t>andre.habel-nunes@wika.com</w:t>
      </w:r>
    </w:p>
    <w:p w:rsidR="00B02416" w:rsidRPr="00FE7AF5" w:rsidRDefault="000F4714">
      <w:hyperlink r:id="rId11" w:history="1">
        <w:r w:rsidR="00620F9E">
          <w:rPr>
            <w:rStyle w:val="a6"/>
            <w:rFonts w:cs="Arial"/>
          </w:rPr>
          <w:t>www.wika.de</w:t>
        </w:r>
      </w:hyperlink>
    </w:p>
    <w:p w:rsidR="00B02416" w:rsidRPr="00FE7AF5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:rsidR="00B02416" w:rsidRDefault="00B02416">
      <w:pPr>
        <w:rPr>
          <w:rFonts w:cs="Arial"/>
        </w:rPr>
      </w:pPr>
      <w:r>
        <w:rPr>
          <w:rFonts w:cs="Arial"/>
        </w:rPr>
        <w:t>WIKA press release</w:t>
      </w:r>
      <w:r w:rsidR="00A02CDA">
        <w:rPr>
          <w:rFonts w:cs="Arial"/>
        </w:rPr>
        <w:t xml:space="preserve"> 07/2016</w:t>
      </w:r>
    </w:p>
    <w:sectPr w:rsidR="00B02416">
      <w:headerReference w:type="default" r:id="rId12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82" w:rsidRDefault="00EA0582">
      <w:r>
        <w:separator/>
      </w:r>
    </w:p>
  </w:endnote>
  <w:endnote w:type="continuationSeparator" w:id="0">
    <w:p w:rsidR="00EA0582" w:rsidRDefault="00EA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82" w:rsidRDefault="00EA0582">
      <w:r>
        <w:separator/>
      </w:r>
    </w:p>
  </w:footnote>
  <w:footnote w:type="continuationSeparator" w:id="0">
    <w:p w:rsidR="00EA0582" w:rsidRDefault="00EA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16" w:rsidRDefault="00E20003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69B9BB7" wp14:editId="7AB1A606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16" w:rsidRDefault="00B02416">
                          <w:pPr>
                            <w:pStyle w:val="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proofErr w:type="gram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</w:t>
                          </w:r>
                          <w:proofErr w:type="gramEnd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B02416" w:rsidRDefault="00B02416">
                    <w:pPr>
                      <w:pStyle w:val="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proofErr w:type="gram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</w:t>
                    </w:r>
                    <w:proofErr w:type="gramEnd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3B3FA0" wp14:editId="580491F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ru-RU" w:eastAsia="ru-RU"/>
                            </w:rPr>
                            <w:drawing>
                              <wp:inline distT="0" distB="0" distL="0" distR="0" wp14:anchorId="55C69DD8" wp14:editId="3FA2590F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ru-RU" w:eastAsia="ru-RU"/>
                      </w:rPr>
                      <w:drawing>
                        <wp:inline distT="0" distB="0" distL="0" distR="0" wp14:anchorId="55C69DD8" wp14:editId="3FA2590F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161BB"/>
    <w:rsid w:val="000305A2"/>
    <w:rsid w:val="00056D18"/>
    <w:rsid w:val="00061269"/>
    <w:rsid w:val="00065CBA"/>
    <w:rsid w:val="00072057"/>
    <w:rsid w:val="00077317"/>
    <w:rsid w:val="00080586"/>
    <w:rsid w:val="000A1BA9"/>
    <w:rsid w:val="000A7AA6"/>
    <w:rsid w:val="000C148A"/>
    <w:rsid w:val="000D3B9F"/>
    <w:rsid w:val="000E18DC"/>
    <w:rsid w:val="000F2BFD"/>
    <w:rsid w:val="000F4714"/>
    <w:rsid w:val="001038E3"/>
    <w:rsid w:val="001225C4"/>
    <w:rsid w:val="001412A1"/>
    <w:rsid w:val="00150932"/>
    <w:rsid w:val="0015174D"/>
    <w:rsid w:val="001537A6"/>
    <w:rsid w:val="00154F72"/>
    <w:rsid w:val="001B1DA2"/>
    <w:rsid w:val="001B4630"/>
    <w:rsid w:val="001C4DAF"/>
    <w:rsid w:val="001D23AB"/>
    <w:rsid w:val="001E6072"/>
    <w:rsid w:val="001E719A"/>
    <w:rsid w:val="001F1463"/>
    <w:rsid w:val="001F4ACF"/>
    <w:rsid w:val="002034D2"/>
    <w:rsid w:val="00206192"/>
    <w:rsid w:val="00207860"/>
    <w:rsid w:val="002A3DC5"/>
    <w:rsid w:val="002A7B20"/>
    <w:rsid w:val="002D6554"/>
    <w:rsid w:val="002E0864"/>
    <w:rsid w:val="002E6177"/>
    <w:rsid w:val="002F232E"/>
    <w:rsid w:val="002F39F5"/>
    <w:rsid w:val="00306A11"/>
    <w:rsid w:val="00314078"/>
    <w:rsid w:val="003171B5"/>
    <w:rsid w:val="00324C80"/>
    <w:rsid w:val="0032638B"/>
    <w:rsid w:val="00327491"/>
    <w:rsid w:val="0034050A"/>
    <w:rsid w:val="00361663"/>
    <w:rsid w:val="00363701"/>
    <w:rsid w:val="00367B7E"/>
    <w:rsid w:val="00376710"/>
    <w:rsid w:val="0037709C"/>
    <w:rsid w:val="003773EB"/>
    <w:rsid w:val="00377A0B"/>
    <w:rsid w:val="00381A47"/>
    <w:rsid w:val="00383996"/>
    <w:rsid w:val="00385DB1"/>
    <w:rsid w:val="00391C7C"/>
    <w:rsid w:val="003B654C"/>
    <w:rsid w:val="003C27E4"/>
    <w:rsid w:val="003C3299"/>
    <w:rsid w:val="003C6E5A"/>
    <w:rsid w:val="003D6883"/>
    <w:rsid w:val="0040250D"/>
    <w:rsid w:val="00404625"/>
    <w:rsid w:val="004131A6"/>
    <w:rsid w:val="00446F60"/>
    <w:rsid w:val="004506E1"/>
    <w:rsid w:val="004705E5"/>
    <w:rsid w:val="00492BCF"/>
    <w:rsid w:val="0049465C"/>
    <w:rsid w:val="00497816"/>
    <w:rsid w:val="004B0483"/>
    <w:rsid w:val="004C12A7"/>
    <w:rsid w:val="004E2919"/>
    <w:rsid w:val="004E7285"/>
    <w:rsid w:val="0051236A"/>
    <w:rsid w:val="00514AF8"/>
    <w:rsid w:val="00525994"/>
    <w:rsid w:val="00534659"/>
    <w:rsid w:val="005543F4"/>
    <w:rsid w:val="0058003C"/>
    <w:rsid w:val="005A6B9C"/>
    <w:rsid w:val="005B1B93"/>
    <w:rsid w:val="005C3E1E"/>
    <w:rsid w:val="005C4D8E"/>
    <w:rsid w:val="005D3113"/>
    <w:rsid w:val="005E53CC"/>
    <w:rsid w:val="005F157A"/>
    <w:rsid w:val="005F4170"/>
    <w:rsid w:val="0060171D"/>
    <w:rsid w:val="00601863"/>
    <w:rsid w:val="006155BD"/>
    <w:rsid w:val="00620F9E"/>
    <w:rsid w:val="00625872"/>
    <w:rsid w:val="00630B9B"/>
    <w:rsid w:val="00632AFD"/>
    <w:rsid w:val="006347E0"/>
    <w:rsid w:val="00634B0D"/>
    <w:rsid w:val="006358CB"/>
    <w:rsid w:val="0063628B"/>
    <w:rsid w:val="00637471"/>
    <w:rsid w:val="0064119E"/>
    <w:rsid w:val="00643995"/>
    <w:rsid w:val="006525E1"/>
    <w:rsid w:val="00653357"/>
    <w:rsid w:val="00670CE4"/>
    <w:rsid w:val="006817EE"/>
    <w:rsid w:val="00696AE1"/>
    <w:rsid w:val="006A1452"/>
    <w:rsid w:val="006C2308"/>
    <w:rsid w:val="006C2FDA"/>
    <w:rsid w:val="006C544D"/>
    <w:rsid w:val="006D2745"/>
    <w:rsid w:val="006E1CD0"/>
    <w:rsid w:val="006E6129"/>
    <w:rsid w:val="006F3CDB"/>
    <w:rsid w:val="006F5E44"/>
    <w:rsid w:val="007326EE"/>
    <w:rsid w:val="00735CED"/>
    <w:rsid w:val="00744506"/>
    <w:rsid w:val="00747C28"/>
    <w:rsid w:val="00762B68"/>
    <w:rsid w:val="00773EAD"/>
    <w:rsid w:val="007A1E37"/>
    <w:rsid w:val="007B4D54"/>
    <w:rsid w:val="007C1848"/>
    <w:rsid w:val="007E6A15"/>
    <w:rsid w:val="00817E93"/>
    <w:rsid w:val="008265BA"/>
    <w:rsid w:val="00833D1F"/>
    <w:rsid w:val="0084686B"/>
    <w:rsid w:val="00851107"/>
    <w:rsid w:val="00857809"/>
    <w:rsid w:val="00863B30"/>
    <w:rsid w:val="008744CC"/>
    <w:rsid w:val="00874FFA"/>
    <w:rsid w:val="0087746A"/>
    <w:rsid w:val="0088653D"/>
    <w:rsid w:val="008970FF"/>
    <w:rsid w:val="00897C3C"/>
    <w:rsid w:val="008A30F9"/>
    <w:rsid w:val="008A7929"/>
    <w:rsid w:val="008B1233"/>
    <w:rsid w:val="008D3B94"/>
    <w:rsid w:val="008D5609"/>
    <w:rsid w:val="008E5EA4"/>
    <w:rsid w:val="008F5575"/>
    <w:rsid w:val="00920656"/>
    <w:rsid w:val="00923636"/>
    <w:rsid w:val="009525AB"/>
    <w:rsid w:val="00963F23"/>
    <w:rsid w:val="009A29CD"/>
    <w:rsid w:val="009A6DCA"/>
    <w:rsid w:val="009B3B38"/>
    <w:rsid w:val="009C5A29"/>
    <w:rsid w:val="009E4A2E"/>
    <w:rsid w:val="009E4A88"/>
    <w:rsid w:val="00A02CDA"/>
    <w:rsid w:val="00A1663A"/>
    <w:rsid w:val="00A21782"/>
    <w:rsid w:val="00A251B3"/>
    <w:rsid w:val="00A33FE1"/>
    <w:rsid w:val="00A463DF"/>
    <w:rsid w:val="00A73320"/>
    <w:rsid w:val="00A8624F"/>
    <w:rsid w:val="00AC4BA2"/>
    <w:rsid w:val="00AC5BB8"/>
    <w:rsid w:val="00AC5EA6"/>
    <w:rsid w:val="00AD55B6"/>
    <w:rsid w:val="00AE0961"/>
    <w:rsid w:val="00AF4647"/>
    <w:rsid w:val="00B02416"/>
    <w:rsid w:val="00B07329"/>
    <w:rsid w:val="00B141CB"/>
    <w:rsid w:val="00B24442"/>
    <w:rsid w:val="00B2588D"/>
    <w:rsid w:val="00B3312B"/>
    <w:rsid w:val="00B45AE8"/>
    <w:rsid w:val="00B51B9B"/>
    <w:rsid w:val="00B646B5"/>
    <w:rsid w:val="00B74A9A"/>
    <w:rsid w:val="00B92B41"/>
    <w:rsid w:val="00B96C6F"/>
    <w:rsid w:val="00BC39BA"/>
    <w:rsid w:val="00BF1D5B"/>
    <w:rsid w:val="00BF20F7"/>
    <w:rsid w:val="00C068D8"/>
    <w:rsid w:val="00C11FF3"/>
    <w:rsid w:val="00C50180"/>
    <w:rsid w:val="00C5201B"/>
    <w:rsid w:val="00C614B9"/>
    <w:rsid w:val="00C677A3"/>
    <w:rsid w:val="00C82345"/>
    <w:rsid w:val="00C91A34"/>
    <w:rsid w:val="00CB61B5"/>
    <w:rsid w:val="00CE63EA"/>
    <w:rsid w:val="00CF1633"/>
    <w:rsid w:val="00D138FE"/>
    <w:rsid w:val="00D13DFC"/>
    <w:rsid w:val="00D40FED"/>
    <w:rsid w:val="00D434DA"/>
    <w:rsid w:val="00D44F1C"/>
    <w:rsid w:val="00D81999"/>
    <w:rsid w:val="00D93030"/>
    <w:rsid w:val="00DA0534"/>
    <w:rsid w:val="00DB293A"/>
    <w:rsid w:val="00DC41C8"/>
    <w:rsid w:val="00DD0CD1"/>
    <w:rsid w:val="00DD4130"/>
    <w:rsid w:val="00DD7AA8"/>
    <w:rsid w:val="00DE36CE"/>
    <w:rsid w:val="00DF1E09"/>
    <w:rsid w:val="00E041D8"/>
    <w:rsid w:val="00E20003"/>
    <w:rsid w:val="00E215F3"/>
    <w:rsid w:val="00E35793"/>
    <w:rsid w:val="00E362D3"/>
    <w:rsid w:val="00E40A38"/>
    <w:rsid w:val="00E42902"/>
    <w:rsid w:val="00E535A0"/>
    <w:rsid w:val="00E64AC0"/>
    <w:rsid w:val="00E77184"/>
    <w:rsid w:val="00E85CA1"/>
    <w:rsid w:val="00EA0582"/>
    <w:rsid w:val="00EB13C4"/>
    <w:rsid w:val="00EB198E"/>
    <w:rsid w:val="00EE0576"/>
    <w:rsid w:val="00EE13BC"/>
    <w:rsid w:val="00EE561E"/>
    <w:rsid w:val="00F00091"/>
    <w:rsid w:val="00F12034"/>
    <w:rsid w:val="00F151F7"/>
    <w:rsid w:val="00F259EC"/>
    <w:rsid w:val="00F276A4"/>
    <w:rsid w:val="00F3657A"/>
    <w:rsid w:val="00F506A3"/>
    <w:rsid w:val="00F70539"/>
    <w:rsid w:val="00F752D3"/>
    <w:rsid w:val="00FC122C"/>
    <w:rsid w:val="00FD5C43"/>
    <w:rsid w:val="00FE4B29"/>
    <w:rsid w:val="00FE7AF5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semiHidden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  <w:style w:type="character" w:styleId="ad">
    <w:name w:val="Placeholder Text"/>
    <w:basedOn w:val="a0"/>
    <w:uiPriority w:val="99"/>
    <w:semiHidden/>
    <w:rsid w:val="008774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semiHidden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  <w:style w:type="character" w:styleId="ad">
    <w:name w:val="Placeholder Text"/>
    <w:basedOn w:val="a0"/>
    <w:uiPriority w:val="99"/>
    <w:semiHidden/>
    <w:rsid w:val="008774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pg1500_ru_ru.WIK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ka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wika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94C2-7E34-40D4-8EE2-0CF05A32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2183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Nazarova, Yulia</cp:lastModifiedBy>
  <cp:revision>5</cp:revision>
  <cp:lastPrinted>2015-11-06T09:08:00Z</cp:lastPrinted>
  <dcterms:created xsi:type="dcterms:W3CDTF">2016-03-02T08:41:00Z</dcterms:created>
  <dcterms:modified xsi:type="dcterms:W3CDTF">2017-10-25T09:50:00Z</dcterms:modified>
</cp:coreProperties>
</file>